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558" w14:textId="36BAB264" w:rsidR="003B61DF" w:rsidRPr="003D4E0B" w:rsidRDefault="00245ECB" w:rsidP="003D4E0B">
      <w:pPr>
        <w:pStyle w:val="Heading1"/>
      </w:pPr>
      <w:r w:rsidRPr="003D4E0B">
        <w:t>Disclosure of Potential Conflicts of Interest</w:t>
      </w:r>
    </w:p>
    <w:p w14:paraId="26A9C029" w14:textId="7362F76B" w:rsidR="003B61DF" w:rsidRPr="00B47279" w:rsidRDefault="003B61DF" w:rsidP="00245ECB">
      <w:pPr>
        <w:spacing w:after="240" w:line="240" w:lineRule="auto"/>
        <w:jc w:val="center"/>
        <w:textAlignment w:val="baseline"/>
        <w:rPr>
          <w:rFonts w:ascii="Franklin Gothic Book" w:eastAsia="Times New Roman" w:hAnsi="Franklin Gothic Book" w:cs="Segoe UI"/>
          <w:b/>
          <w:bCs/>
        </w:rPr>
      </w:pPr>
      <w:r w:rsidRPr="00B47279">
        <w:rPr>
          <w:rFonts w:ascii="Franklin Gothic Book" w:eastAsia="Times New Roman" w:hAnsi="Franklin Gothic Book" w:cs="Times New Roman"/>
          <w:b/>
          <w:bCs/>
        </w:rPr>
        <w:t>Confidential</w:t>
      </w:r>
    </w:p>
    <w:tbl>
      <w:tblPr>
        <w:tblStyle w:val="TableGrid"/>
        <w:tblW w:w="0" w:type="dxa"/>
        <w:tblLook w:val="04A0" w:firstRow="1" w:lastRow="0" w:firstColumn="1" w:lastColumn="0" w:noHBand="0" w:noVBand="1"/>
        <w:tblCaption w:val="Study information"/>
      </w:tblPr>
      <w:tblGrid>
        <w:gridCol w:w="9990"/>
      </w:tblGrid>
      <w:tr w:rsidR="00B165C5" w:rsidRPr="00B47279" w14:paraId="0816FCD9" w14:textId="77777777" w:rsidTr="00DE2450">
        <w:tc>
          <w:tcPr>
            <w:tcW w:w="9990" w:type="dxa"/>
            <w:hideMark/>
          </w:tcPr>
          <w:p w14:paraId="1E2EE514" w14:textId="6B61FBBB" w:rsidR="00B165C5" w:rsidRPr="00B47279" w:rsidRDefault="00B165C5" w:rsidP="001A548B">
            <w:pPr>
              <w:spacing w:before="60" w:after="60"/>
              <w:textAlignment w:val="baseline"/>
              <w:divId w:val="1630277905"/>
              <w:rPr>
                <w:rFonts w:ascii="Franklin Gothic Book" w:eastAsia="Times New Roman" w:hAnsi="Franklin Gothic Book" w:cs="Times New Roman"/>
              </w:rPr>
            </w:pPr>
            <w:r w:rsidRPr="00B47279">
              <w:rPr>
                <w:rFonts w:ascii="Franklin Gothic Book" w:eastAsia="Times New Roman" w:hAnsi="Franklin Gothic Book" w:cs="Times New Roman"/>
              </w:rPr>
              <w:t>Study/Project Title:</w:t>
            </w:r>
            <w:r w:rsidR="00B47279" w:rsidRPr="00B47279">
              <w:rPr>
                <w:rFonts w:ascii="Franklin Gothic Book" w:eastAsia="Times New Roman" w:hAnsi="Franklin Gothic Book" w:cs="Times New Roman"/>
              </w:rPr>
              <w:t> </w:t>
            </w:r>
          </w:p>
        </w:tc>
      </w:tr>
      <w:tr w:rsidR="00B165C5" w:rsidRPr="00B47279" w14:paraId="04D7346E" w14:textId="77777777" w:rsidTr="00DE2450">
        <w:tc>
          <w:tcPr>
            <w:tcW w:w="9990" w:type="dxa"/>
            <w:hideMark/>
          </w:tcPr>
          <w:p w14:paraId="74EEB65E" w14:textId="2105D32B" w:rsidR="00B165C5" w:rsidRPr="00B47279" w:rsidRDefault="00B165C5" w:rsidP="001A548B">
            <w:pPr>
              <w:spacing w:before="60" w:after="60"/>
              <w:textAlignment w:val="baseline"/>
              <w:rPr>
                <w:rFonts w:ascii="Franklin Gothic Book" w:eastAsia="Times New Roman" w:hAnsi="Franklin Gothic Book" w:cs="Times New Roman"/>
              </w:rPr>
            </w:pPr>
            <w:r w:rsidRPr="00B47279">
              <w:rPr>
                <w:rFonts w:ascii="Franklin Gothic Book" w:eastAsia="Times New Roman" w:hAnsi="Franklin Gothic Book" w:cs="Times New Roman"/>
              </w:rPr>
              <w:t>Grant Number: </w:t>
            </w:r>
          </w:p>
        </w:tc>
      </w:tr>
      <w:tr w:rsidR="00B165C5" w:rsidRPr="00B47279" w14:paraId="43DF836E" w14:textId="77777777" w:rsidTr="00DE2450">
        <w:tc>
          <w:tcPr>
            <w:tcW w:w="9990" w:type="dxa"/>
            <w:hideMark/>
          </w:tcPr>
          <w:p w14:paraId="4F03123D" w14:textId="7782EB90" w:rsidR="00B165C5" w:rsidRPr="00B47279" w:rsidRDefault="00B165C5" w:rsidP="001A548B">
            <w:pPr>
              <w:spacing w:before="60" w:after="60"/>
              <w:textAlignment w:val="baseline"/>
              <w:rPr>
                <w:rFonts w:ascii="Franklin Gothic Book" w:eastAsia="Times New Roman" w:hAnsi="Franklin Gothic Book" w:cs="Times New Roman"/>
              </w:rPr>
            </w:pPr>
            <w:r w:rsidRPr="00B47279">
              <w:rPr>
                <w:rFonts w:ascii="Franklin Gothic Book" w:eastAsia="Times New Roman" w:hAnsi="Franklin Gothic Book" w:cs="Times New Roman"/>
              </w:rPr>
              <w:t>PD/PI Name: </w:t>
            </w:r>
          </w:p>
        </w:tc>
      </w:tr>
      <w:tr w:rsidR="00B165C5" w:rsidRPr="00B47279" w14:paraId="58F7198B" w14:textId="77777777" w:rsidTr="00DE2450">
        <w:tc>
          <w:tcPr>
            <w:tcW w:w="9990" w:type="dxa"/>
            <w:hideMark/>
          </w:tcPr>
          <w:p w14:paraId="70C1E18F" w14:textId="7243C463" w:rsidR="00B165C5" w:rsidRPr="00B47279" w:rsidRDefault="003B61DF" w:rsidP="001A548B">
            <w:pPr>
              <w:spacing w:before="60" w:after="60"/>
              <w:textAlignment w:val="baseline"/>
              <w:rPr>
                <w:rFonts w:ascii="Franklin Gothic Book" w:eastAsia="Times New Roman" w:hAnsi="Franklin Gothic Book" w:cs="Times New Roman"/>
              </w:rPr>
            </w:pPr>
            <w:r w:rsidRPr="00B47279">
              <w:rPr>
                <w:rFonts w:ascii="Franklin Gothic Book" w:eastAsia="Times New Roman" w:hAnsi="Franklin Gothic Book" w:cs="Times New Roman"/>
              </w:rPr>
              <w:t xml:space="preserve">All </w:t>
            </w:r>
            <w:r w:rsidR="00B165C5" w:rsidRPr="00B47279">
              <w:rPr>
                <w:rFonts w:ascii="Franklin Gothic Book" w:eastAsia="Times New Roman" w:hAnsi="Franklin Gothic Book" w:cs="Times New Roman"/>
              </w:rPr>
              <w:t>Key Personnel: </w:t>
            </w:r>
          </w:p>
        </w:tc>
      </w:tr>
    </w:tbl>
    <w:p w14:paraId="6FADB797" w14:textId="77777777" w:rsidR="003B61DF" w:rsidRPr="00B47279" w:rsidRDefault="003B61DF" w:rsidP="00245ECB">
      <w:pPr>
        <w:spacing w:before="240" w:after="240" w:line="257" w:lineRule="exact"/>
        <w:ind w:right="288"/>
        <w:textAlignment w:val="baseline"/>
        <w:rPr>
          <w:rFonts w:ascii="Franklin Gothic Book" w:eastAsia="Franklin Gothic Book" w:hAnsi="Franklin Gothic Book"/>
          <w:color w:val="000000"/>
          <w:spacing w:val="-1"/>
        </w:rPr>
      </w:pPr>
      <w:r w:rsidRPr="00B47279">
        <w:rPr>
          <w:rFonts w:ascii="Franklin Gothic Book" w:eastAsia="Franklin Gothic Book" w:hAnsi="Franklin Gothic Book"/>
          <w:color w:val="000000"/>
          <w:spacing w:val="-1"/>
        </w:rPr>
        <w:t xml:space="preserve">Transparency and objectivity are essential in scientific research. </w:t>
      </w:r>
      <w:proofErr w:type="gramStart"/>
      <w:r w:rsidRPr="00B47279">
        <w:rPr>
          <w:rFonts w:ascii="Franklin Gothic Book" w:eastAsia="Franklin Gothic Book" w:hAnsi="Franklin Gothic Book"/>
          <w:color w:val="000000"/>
          <w:spacing w:val="-1"/>
        </w:rPr>
        <w:t>Any and all</w:t>
      </w:r>
      <w:proofErr w:type="gramEnd"/>
      <w:r w:rsidRPr="00B47279">
        <w:rPr>
          <w:rFonts w:ascii="Franklin Gothic Book" w:eastAsia="Franklin Gothic Book" w:hAnsi="Franklin Gothic Book"/>
          <w:color w:val="000000"/>
          <w:spacing w:val="-1"/>
        </w:rPr>
        <w:t xml:space="preserve"> relationships that give even the appearance of potentially influencing your objectivity should be disclosed. If in doubt, it is usually best to disclose.</w:t>
      </w:r>
    </w:p>
    <w:p w14:paraId="76690760" w14:textId="77777777" w:rsidR="003B61DF" w:rsidRPr="00B47279" w:rsidRDefault="003B61DF" w:rsidP="00245ECB">
      <w:pPr>
        <w:spacing w:before="156" w:after="240" w:line="271" w:lineRule="exact"/>
        <w:ind w:right="144"/>
        <w:textAlignment w:val="baseline"/>
        <w:rPr>
          <w:rFonts w:ascii="Franklin Gothic Book" w:eastAsia="Franklin Gothic Book" w:hAnsi="Franklin Gothic Book"/>
          <w:b/>
          <w:color w:val="000000"/>
        </w:rPr>
      </w:pPr>
      <w:r w:rsidRPr="00B47279">
        <w:rPr>
          <w:rFonts w:ascii="Franklin Gothic Book" w:eastAsia="Franklin Gothic Book" w:hAnsi="Franklin Gothic Book"/>
          <w:b/>
          <w:color w:val="000000"/>
        </w:rPr>
        <w:t xml:space="preserve">No member of the DSMB should have direct involvement in the conduct of the study. </w:t>
      </w:r>
      <w:r w:rsidRPr="00B47279">
        <w:rPr>
          <w:rFonts w:ascii="Franklin Gothic Book" w:eastAsia="Franklin Gothic Book" w:hAnsi="Franklin Gothic Book"/>
          <w:color w:val="000000"/>
        </w:rPr>
        <w:t xml:space="preserve">Furthermore, no member should have financial, proprietary, </w:t>
      </w:r>
      <w:r w:rsidRPr="00B47279">
        <w:rPr>
          <w:rFonts w:ascii="Franklin Gothic Book" w:eastAsia="Franklin Gothic Book" w:hAnsi="Franklin Gothic Book"/>
          <w:color w:val="000000"/>
          <w:sz w:val="23"/>
          <w:u w:val="single"/>
        </w:rPr>
        <w:t>professional,</w:t>
      </w:r>
      <w:r w:rsidRPr="00B47279">
        <w:rPr>
          <w:rFonts w:ascii="Franklin Gothic Book" w:eastAsia="Franklin Gothic Book" w:hAnsi="Franklin Gothic Book"/>
          <w:color w:val="000000"/>
        </w:rPr>
        <w:t xml:space="preserve"> or other interests that might affect impartial, independent decision-making by the DSMB.</w:t>
      </w:r>
    </w:p>
    <w:p w14:paraId="364CE0E4" w14:textId="77777777" w:rsidR="003B61DF" w:rsidRPr="00B47279" w:rsidRDefault="003B61DF" w:rsidP="00245ECB">
      <w:pPr>
        <w:spacing w:before="152" w:after="240" w:line="271" w:lineRule="exact"/>
        <w:ind w:right="144"/>
        <w:textAlignment w:val="baseline"/>
        <w:rPr>
          <w:rFonts w:ascii="Franklin Gothic Book" w:eastAsia="Franklin Gothic Book" w:hAnsi="Franklin Gothic Book"/>
          <w:b/>
          <w:color w:val="000000"/>
        </w:rPr>
      </w:pPr>
      <w:r w:rsidRPr="00B47279">
        <w:rPr>
          <w:rFonts w:ascii="Franklin Gothic Book" w:eastAsia="Franklin Gothic Book" w:hAnsi="Franklin Gothic Book"/>
          <w:b/>
          <w:color w:val="000000"/>
        </w:rPr>
        <w:t xml:space="preserve">Significant (≥$1,000) interests: </w:t>
      </w:r>
      <w:r w:rsidRPr="00B47279">
        <w:rPr>
          <w:rFonts w:ascii="Franklin Gothic Book" w:eastAsia="Franklin Gothic Book" w:hAnsi="Franklin Gothic Book"/>
          <w:color w:val="000000"/>
        </w:rPr>
        <w:t>This includes financial or non-financial support, such as salary, consulting or speaker fees, honoraria, research support, in-kind products or services, equity interests (e.g., stocks, stock options, or other ownership interests), and intellectual property rights (e.g., patents, copyrights, and royalties).</w:t>
      </w:r>
    </w:p>
    <w:p w14:paraId="5B3A9654" w14:textId="2497DFC1" w:rsidR="003B61DF" w:rsidRPr="00B47279" w:rsidRDefault="003B61DF" w:rsidP="00245ECB">
      <w:pPr>
        <w:spacing w:before="193" w:after="240" w:line="239" w:lineRule="exact"/>
        <w:textAlignment w:val="baseline"/>
        <w:rPr>
          <w:rFonts w:ascii="Franklin Gothic Book" w:eastAsia="Franklin Gothic Book" w:hAnsi="Franklin Gothic Book"/>
          <w:b/>
          <w:color w:val="000000"/>
        </w:rPr>
      </w:pPr>
      <w:r w:rsidRPr="00B47279">
        <w:rPr>
          <w:rFonts w:ascii="Franklin Gothic Book" w:eastAsia="Franklin Gothic Book" w:hAnsi="Franklin Gothic Book"/>
          <w:b/>
          <w:color w:val="000000"/>
        </w:rPr>
        <w:t xml:space="preserve">Do you (or your partner or dependent children) have any significant interests from the past 3 years that are relevant to this trial? </w:t>
      </w:r>
      <w:r w:rsidRPr="00B47279">
        <w:rPr>
          <w:rFonts w:ascii="Franklin Gothic Book" w:eastAsia="Franklin Gothic Book" w:hAnsi="Franklin Gothic Book"/>
          <w:color w:val="000000"/>
        </w:rPr>
        <w:t>No</w:t>
      </w:r>
      <w:r w:rsidR="00B47279" w:rsidRPr="00B47279">
        <w:rPr>
          <w:rFonts w:ascii="Franklin Gothic Book" w:eastAsia="Franklin Gothic Book" w:hAnsi="Franklin Gothic Book"/>
          <w:color w:val="000000"/>
        </w:rPr>
        <w:t xml:space="preserve"> </w:t>
      </w:r>
      <w:r w:rsidR="00B47279" w:rsidRPr="00B47279">
        <w:rPr>
          <w:rFonts w:ascii="MS Gothic" w:eastAsia="MS Gothic" w:hAnsi="MS Gothic"/>
          <w:color w:val="000000"/>
        </w:rPr>
        <w:t>☐</w:t>
      </w:r>
      <w:r w:rsidR="001C0056" w:rsidRPr="00B47279">
        <w:rPr>
          <w:rFonts w:ascii="Franklin Gothic Book" w:eastAsia="Franklin Gothic Book" w:hAnsi="Franklin Gothic Book"/>
          <w:color w:val="000000"/>
        </w:rPr>
        <w:t xml:space="preserve"> </w:t>
      </w:r>
      <w:r w:rsidRPr="00B47279">
        <w:rPr>
          <w:rFonts w:ascii="Franklin Gothic Book" w:eastAsia="Franklin Gothic Book" w:hAnsi="Franklin Gothic Book"/>
          <w:color w:val="000000"/>
        </w:rPr>
        <w:t>Yes</w:t>
      </w:r>
      <w:r w:rsidR="00B47279" w:rsidRPr="00B47279">
        <w:rPr>
          <w:rFonts w:ascii="Franklin Gothic Book" w:eastAsia="Franklin Gothic Book" w:hAnsi="Franklin Gothic Book"/>
          <w:color w:val="000000"/>
        </w:rPr>
        <w:t xml:space="preserve"> </w:t>
      </w:r>
      <w:r w:rsidR="00B47279" w:rsidRPr="00B47279">
        <w:rPr>
          <w:rFonts w:ascii="MS Gothic" w:eastAsia="MS Gothic" w:hAnsi="MS Gothic"/>
          <w:color w:val="000000"/>
        </w:rPr>
        <w:t>☐</w:t>
      </w:r>
      <w:r w:rsidRPr="00B47279">
        <w:rPr>
          <w:rFonts w:ascii="Franklin Gothic Book" w:eastAsia="Franklin Gothic Book" w:hAnsi="Franklin Gothic Book"/>
          <w:color w:val="000000"/>
        </w:rPr>
        <w:t>, and I have disclosed them below.</w:t>
      </w:r>
    </w:p>
    <w:p w14:paraId="32EB6183" w14:textId="227B475F" w:rsidR="003B61DF" w:rsidRPr="00B47279" w:rsidRDefault="003B61DF" w:rsidP="00245ECB">
      <w:pPr>
        <w:spacing w:after="240" w:line="240" w:lineRule="auto"/>
        <w:textAlignment w:val="baseline"/>
        <w:rPr>
          <w:rFonts w:ascii="Franklin Gothic Book" w:eastAsia="Franklin Gothic Book" w:hAnsi="Franklin Gothic Book"/>
          <w:noProof/>
          <w:color w:val="000000"/>
        </w:rPr>
      </w:pPr>
      <w:r w:rsidRPr="00B47279">
        <w:rPr>
          <w:rFonts w:ascii="Franklin Gothic Book" w:eastAsia="Franklin Gothic Book" w:hAnsi="Franklin Gothic Book"/>
          <w:b/>
          <w:color w:val="000000"/>
        </w:rPr>
        <w:t>Company(</w:t>
      </w:r>
      <w:proofErr w:type="spellStart"/>
      <w:r w:rsidRPr="00B47279">
        <w:rPr>
          <w:rFonts w:ascii="Franklin Gothic Book" w:eastAsia="Franklin Gothic Book" w:hAnsi="Franklin Gothic Book"/>
          <w:b/>
          <w:color w:val="000000"/>
        </w:rPr>
        <w:t>ies</w:t>
      </w:r>
      <w:proofErr w:type="spellEnd"/>
      <w:r w:rsidRPr="00B47279">
        <w:rPr>
          <w:rFonts w:ascii="Franklin Gothic Book" w:eastAsia="Franklin Gothic Book" w:hAnsi="Franklin Gothic Book"/>
          <w:b/>
          <w:color w:val="000000"/>
        </w:rPr>
        <w:t xml:space="preserve">) and Nature of Interest(s) </w:t>
      </w:r>
      <w:r w:rsidRPr="00B47279">
        <w:rPr>
          <w:rFonts w:ascii="Franklin Gothic Book" w:eastAsia="Franklin Gothic Book" w:hAnsi="Franklin Gothic Book"/>
          <w:color w:val="000000"/>
        </w:rPr>
        <w:t>(e.g., salary, consulting fees, honoraria, research support, in-kind products or services, equity interests, and intellectual property rights). Use extra pages if needed; do not include amounts.</w:t>
      </w:r>
      <w:r w:rsidRPr="00B47279">
        <w:rPr>
          <w:rFonts w:ascii="Franklin Gothic Book" w:eastAsia="Franklin Gothic Book" w:hAnsi="Franklin Gothic Book"/>
          <w:noProof/>
          <w:color w:val="000000"/>
        </w:rPr>
        <w:t xml:space="preserve"> </w:t>
      </w:r>
    </w:p>
    <w:p w14:paraId="6B7F151D" w14:textId="076E70D5" w:rsidR="003B61DF" w:rsidRPr="00B47279" w:rsidRDefault="003B61DF" w:rsidP="00245ECB">
      <w:pPr>
        <w:spacing w:after="240" w:line="240" w:lineRule="auto"/>
        <w:textAlignment w:val="baseline"/>
        <w:rPr>
          <w:rFonts w:ascii="Franklin Gothic Book" w:eastAsia="Franklin Gothic Book" w:hAnsi="Franklin Gothic Book"/>
          <w:color w:val="000000"/>
        </w:rPr>
      </w:pPr>
      <w:r w:rsidRPr="00B47279">
        <w:rPr>
          <w:rFonts w:ascii="Franklin Gothic Book" w:eastAsia="Franklin Gothic Book" w:hAnsi="Franklin Gothic Book"/>
          <w:noProof/>
          <w:color w:val="000000"/>
        </w:rPr>
        <mc:AlternateContent>
          <mc:Choice Requires="wps">
            <w:drawing>
              <wp:inline distT="0" distB="0" distL="0" distR="0" wp14:anchorId="75A2AB85" wp14:editId="131697A1">
                <wp:extent cx="6178550" cy="704850"/>
                <wp:effectExtent l="0" t="0" r="12700" b="1905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704850"/>
                        </a:xfrm>
                        <a:prstGeom prst="rect">
                          <a:avLst/>
                        </a:prstGeom>
                        <a:solidFill>
                          <a:srgbClr val="FFFFFF"/>
                        </a:solidFill>
                        <a:ln w="9525">
                          <a:solidFill>
                            <a:srgbClr val="000000"/>
                          </a:solidFill>
                          <a:miter lim="800000"/>
                          <a:headEnd/>
                          <a:tailEnd/>
                        </a:ln>
                      </wps:spPr>
                      <wps:txbx>
                        <w:txbxContent>
                          <w:p w14:paraId="221BE05E" w14:textId="77777777" w:rsidR="003B61DF" w:rsidRDefault="003B61DF" w:rsidP="003B61DF"/>
                        </w:txbxContent>
                      </wps:txbx>
                      <wps:bodyPr rot="0" vert="horz" wrap="square" lIns="91440" tIns="45720" rIns="91440" bIns="45720" anchor="t" anchorCtr="0">
                        <a:noAutofit/>
                      </wps:bodyPr>
                    </wps:wsp>
                  </a:graphicData>
                </a:graphic>
              </wp:inline>
            </w:drawing>
          </mc:Choice>
          <mc:Fallback>
            <w:pict>
              <v:shapetype w14:anchorId="75A2AB85" id="_x0000_t202" coordsize="21600,21600" o:spt="202" path="m,l,21600r21600,l21600,xe">
                <v:stroke joinstyle="miter"/>
                <v:path gradientshapeok="t" o:connecttype="rect"/>
              </v:shapetype>
              <v:shape id="Text Box 2" o:spid="_x0000_s1026" type="#_x0000_t202" alt="&quot;&quot;" style="width:486.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dUDQIAAB8EAAAOAAAAZHJzL2Uyb0RvYy54bWysU9tu2zAMfR+wfxD0vtgJkiY14hRdugwD&#10;ugvQ7QMUWY6FyaJGKbG7rx8lu2l2exmmB4EUqUPykFzf9K1hJ4Vegy35dJJzpqyESttDyb983r1a&#10;ce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">
                <v:textbox>
                  <w:txbxContent>
                    <w:p w14:paraId="221BE05E" w14:textId="77777777" w:rsidR="003B61DF" w:rsidRDefault="003B61DF" w:rsidP="003B61DF"/>
                  </w:txbxContent>
                </v:textbox>
                <w10:anchorlock/>
              </v:shape>
            </w:pict>
          </mc:Fallback>
        </mc:AlternateContent>
      </w:r>
    </w:p>
    <w:p w14:paraId="4D3507BB" w14:textId="61019DE8" w:rsidR="003B61DF" w:rsidRDefault="003B61DF" w:rsidP="00245ECB">
      <w:pPr>
        <w:spacing w:after="240" w:line="265" w:lineRule="exact"/>
        <w:textAlignment w:val="baseline"/>
        <w:rPr>
          <w:rFonts w:ascii="Franklin Gothic Book" w:eastAsia="Franklin Gothic Book" w:hAnsi="Franklin Gothic Book"/>
          <w:color w:val="000000"/>
        </w:rPr>
      </w:pPr>
      <w:r w:rsidRPr="00B47279">
        <w:rPr>
          <w:rFonts w:ascii="Franklin Gothic Book" w:eastAsia="Franklin Gothic Book" w:hAnsi="Franklin Gothic Book"/>
          <w:b/>
          <w:color w:val="000000"/>
        </w:rPr>
        <w:t xml:space="preserve">Other competing interests: </w:t>
      </w:r>
      <w:r w:rsidRPr="00B47279">
        <w:rPr>
          <w:rFonts w:ascii="Franklin Gothic Book" w:eastAsia="Franklin Gothic Book" w:hAnsi="Franklin Gothic Book"/>
          <w:color w:val="000000"/>
        </w:rPr>
        <w:t>This includes any relationships, circumstances, or activities that might be perceived as influencing your actions, even if you do not think they do. Examples include having collaborated with or mentored the principal investigator(s), including co-publication in the past three years, or having a relative who works at the company whose product the study is evaluating. Although these will not necessarily be disqualifying, full disclosure is important to ensuring the study’s integrity.</w:t>
      </w:r>
    </w:p>
    <w:p w14:paraId="0E719A3C" w14:textId="4D4AC97D" w:rsidR="001A548B" w:rsidRDefault="001A548B" w:rsidP="001A548B">
      <w:pPr>
        <w:spacing w:before="188" w:line="239" w:lineRule="exact"/>
        <w:textAlignment w:val="baseline"/>
        <w:rPr>
          <w:rFonts w:ascii="Franklin Gothic Book" w:eastAsia="Franklin Gothic Book" w:hAnsi="Franklin Gothic Book"/>
          <w:color w:val="000000"/>
        </w:rPr>
      </w:pPr>
      <w:r>
        <w:rPr>
          <w:rFonts w:ascii="Franklin Gothic Book" w:eastAsia="Franklin Gothic Book" w:hAnsi="Franklin Gothic Book"/>
          <w:b/>
          <w:color w:val="000000"/>
        </w:rPr>
        <w:t xml:space="preserve">Do you (or your partner or dependent children) have any other competing interests from the past 3 years that are relevant to this trial? </w:t>
      </w:r>
      <w:r w:rsidRPr="00B47279">
        <w:rPr>
          <w:rFonts w:ascii="Franklin Gothic Book" w:eastAsia="Franklin Gothic Book" w:hAnsi="Franklin Gothic Book"/>
          <w:color w:val="000000"/>
        </w:rPr>
        <w:t xml:space="preserve">No </w:t>
      </w:r>
      <w:r w:rsidRPr="00B47279">
        <w:rPr>
          <w:rFonts w:ascii="MS Gothic" w:eastAsia="MS Gothic" w:hAnsi="MS Gothic"/>
          <w:color w:val="000000"/>
        </w:rPr>
        <w:t>☐</w:t>
      </w:r>
      <w:r w:rsidRPr="00B47279">
        <w:rPr>
          <w:rFonts w:ascii="Franklin Gothic Book" w:eastAsia="Franklin Gothic Book" w:hAnsi="Franklin Gothic Book"/>
          <w:color w:val="000000"/>
        </w:rPr>
        <w:t xml:space="preserve"> Yes </w:t>
      </w:r>
      <w:r w:rsidRPr="00B47279">
        <w:rPr>
          <w:rFonts w:ascii="MS Gothic" w:eastAsia="MS Gothic" w:hAnsi="MS Gothic"/>
          <w:color w:val="000000"/>
        </w:rPr>
        <w:t>☐</w:t>
      </w:r>
      <w:r w:rsidRPr="00B47279">
        <w:rPr>
          <w:rFonts w:ascii="Franklin Gothic Book" w:eastAsia="Franklin Gothic Book" w:hAnsi="Franklin Gothic Book"/>
          <w:color w:val="000000"/>
        </w:rPr>
        <w:t>,</w:t>
      </w:r>
      <w:r>
        <w:rPr>
          <w:rFonts w:ascii="Franklin Gothic Book" w:eastAsia="Franklin Gothic Book" w:hAnsi="Franklin Gothic Book"/>
          <w:color w:val="000000"/>
        </w:rPr>
        <w:t xml:space="preserve"> and I have disclosed them below.</w:t>
      </w:r>
    </w:p>
    <w:p w14:paraId="50EC44C2" w14:textId="4934B07D" w:rsidR="00245ECB" w:rsidRPr="00B47279" w:rsidRDefault="00245ECB" w:rsidP="001A548B">
      <w:pPr>
        <w:spacing w:before="1200" w:after="240" w:line="265" w:lineRule="exact"/>
        <w:textAlignment w:val="baseline"/>
        <w:rPr>
          <w:rFonts w:ascii="Franklin Gothic Book" w:eastAsia="Franklin Gothic Book" w:hAnsi="Franklin Gothic Book"/>
          <w:color w:val="000000"/>
        </w:rPr>
      </w:pPr>
      <w:r w:rsidRPr="00B47279">
        <w:rPr>
          <w:rFonts w:ascii="Franklin Gothic Book" w:eastAsia="Franklin Gothic Book" w:hAnsi="Franklin Gothic Book"/>
          <w:noProof/>
          <w:color w:val="000000"/>
        </w:rPr>
        <mc:AlternateContent>
          <mc:Choice Requires="wps">
            <w:drawing>
              <wp:inline distT="0" distB="0" distL="0" distR="0" wp14:anchorId="05638E18" wp14:editId="574EEAA9">
                <wp:extent cx="6178550" cy="704850"/>
                <wp:effectExtent l="0" t="0" r="12700" b="1905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704850"/>
                        </a:xfrm>
                        <a:prstGeom prst="rect">
                          <a:avLst/>
                        </a:prstGeom>
                        <a:solidFill>
                          <a:srgbClr val="FFFFFF"/>
                        </a:solidFill>
                        <a:ln w="9525">
                          <a:solidFill>
                            <a:srgbClr val="000000"/>
                          </a:solidFill>
                          <a:miter lim="800000"/>
                          <a:headEnd/>
                          <a:tailEnd/>
                        </a:ln>
                      </wps:spPr>
                      <wps:txbx>
                        <w:txbxContent>
                          <w:p w14:paraId="38845EC6" w14:textId="77777777" w:rsidR="00245ECB" w:rsidRDefault="00245ECB" w:rsidP="00245ECB"/>
                        </w:txbxContent>
                      </wps:txbx>
                      <wps:bodyPr rot="0" vert="horz" wrap="square" lIns="91440" tIns="45720" rIns="91440" bIns="45720" anchor="t" anchorCtr="0">
                        <a:noAutofit/>
                      </wps:bodyPr>
                    </wps:wsp>
                  </a:graphicData>
                </a:graphic>
              </wp:inline>
            </w:drawing>
          </mc:Choice>
          <mc:Fallback>
            <w:pict>
              <v:shape w14:anchorId="05638E18" id="_x0000_s1027" type="#_x0000_t202" alt="&quot;&quot;" style="width:486.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puEAIAACYEAAAOAAAAZHJzL2Uyb0RvYy54bWysU9tu2zAMfR+wfxD0vtgJkiY14hRdugwD&#10;ugvQ7QMUWY6FyaJGKbG7rx8lu2l2exmmB4EUqUPykFzf9K1hJ4Vegy35dJJzpqyESttDyb983r1a&#10;ce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">
                <v:textbox>
                  <w:txbxContent>
                    <w:p w14:paraId="38845EC6" w14:textId="77777777" w:rsidR="00245ECB" w:rsidRDefault="00245ECB" w:rsidP="00245ECB"/>
                  </w:txbxContent>
                </v:textbox>
                <w10:anchorlock/>
              </v:shape>
            </w:pict>
          </mc:Fallback>
        </mc:AlternateContent>
      </w:r>
    </w:p>
    <w:p w14:paraId="2DC55D18" w14:textId="6ED856BA" w:rsidR="003B61DF" w:rsidRPr="00B47279" w:rsidRDefault="003B61DF" w:rsidP="00B47279">
      <w:pPr>
        <w:pStyle w:val="Heading2"/>
        <w:keepNext/>
        <w:keepLines/>
        <w:pageBreakBefore/>
        <w:spacing w:before="240" w:after="240"/>
      </w:pPr>
      <w:r w:rsidRPr="00B47279">
        <w:lastRenderedPageBreak/>
        <w:t>Acknowledgment of DSMB Member Responsibilities</w:t>
      </w:r>
    </w:p>
    <w:p w14:paraId="07912528" w14:textId="77777777" w:rsidR="003B61DF" w:rsidRPr="00B47279" w:rsidRDefault="003B61DF" w:rsidP="001A548B">
      <w:pPr>
        <w:spacing w:before="168" w:after="240" w:line="264" w:lineRule="exact"/>
        <w:ind w:right="288"/>
        <w:textAlignment w:val="baseline"/>
        <w:rPr>
          <w:rFonts w:ascii="Franklin Gothic Book" w:eastAsia="Franklin Gothic Book" w:hAnsi="Franklin Gothic Book"/>
          <w:color w:val="000000"/>
        </w:rPr>
      </w:pPr>
      <w:r w:rsidRPr="00B47279">
        <w:rPr>
          <w:rFonts w:ascii="Franklin Gothic Book" w:eastAsia="Franklin Gothic Book" w:hAnsi="Franklin Gothic Book"/>
          <w:color w:val="000000"/>
        </w:rPr>
        <w:t>I have disclosed all relevant conflicts, whether actual or potential. I will immediately notify the program officer and DSMB chair if a change occurs in any of the above during the tenure of my responsibilities.</w:t>
      </w:r>
    </w:p>
    <w:p w14:paraId="664B354A" w14:textId="77777777" w:rsidR="003B61DF" w:rsidRPr="00B47279" w:rsidRDefault="003B61DF" w:rsidP="001A548B">
      <w:pPr>
        <w:spacing w:before="166" w:after="1080" w:line="268" w:lineRule="exact"/>
        <w:ind w:right="216"/>
        <w:textAlignment w:val="baseline"/>
        <w:rPr>
          <w:rFonts w:ascii="Franklin Gothic Book" w:eastAsia="Franklin Gothic Book" w:hAnsi="Franklin Gothic Book"/>
          <w:color w:val="000000"/>
        </w:rPr>
      </w:pPr>
      <w:r w:rsidRPr="00B47279">
        <w:rPr>
          <w:rFonts w:ascii="Franklin Gothic Book" w:eastAsia="Franklin Gothic Book" w:hAnsi="Franklin Gothic Book"/>
          <w:color w:val="000000"/>
        </w:rPr>
        <w:t>I am aware of my responsibilities for maintaining the confidentiality of any non-public information that I receive through this activity, and for avoiding using such information for my personal benefit, the benefit of my associates, or the benefit of organizations with which I am connected or have a financial involvement.</w:t>
      </w:r>
    </w:p>
    <w:p w14:paraId="437C64C4" w14:textId="77777777" w:rsidR="00245ECB" w:rsidRPr="00B47279" w:rsidRDefault="00245ECB" w:rsidP="00B165C5">
      <w:pPr>
        <w:spacing w:after="0" w:line="240" w:lineRule="auto"/>
        <w:textAlignment w:val="baseline"/>
        <w:rPr>
          <w:rFonts w:ascii="Franklin Gothic Book" w:eastAsia="Times New Roman" w:hAnsi="Franklin Gothic Book" w:cs="Times New Roman"/>
        </w:rPr>
        <w:sectPr w:rsidR="00245ECB" w:rsidRPr="00B47279" w:rsidSect="000D4766">
          <w:pgSz w:w="12240" w:h="15840" w:code="1"/>
          <w:pgMar w:top="1440" w:right="1080" w:bottom="1440" w:left="1080" w:header="432" w:footer="432" w:gutter="0"/>
          <w:cols w:space="720"/>
          <w:docGrid w:linePitch="360"/>
        </w:sectPr>
      </w:pPr>
    </w:p>
    <w:p w14:paraId="310D4EC0" w14:textId="716FC714" w:rsidR="00245ECB" w:rsidRPr="00B47279" w:rsidRDefault="00B165C5" w:rsidP="00245ECB">
      <w:pPr>
        <w:pBdr>
          <w:top w:val="single" w:sz="4" w:space="1" w:color="auto"/>
        </w:pBdr>
        <w:spacing w:after="0" w:line="240" w:lineRule="auto"/>
        <w:textAlignment w:val="baseline"/>
        <w:rPr>
          <w:rFonts w:ascii="Franklin Gothic Book" w:eastAsia="Times New Roman" w:hAnsi="Franklin Gothic Book" w:cs="Times New Roman"/>
        </w:rPr>
      </w:pPr>
      <w:r w:rsidRPr="00B47279">
        <w:rPr>
          <w:rFonts w:ascii="Franklin Gothic Book" w:eastAsia="Times New Roman" w:hAnsi="Franklin Gothic Book" w:cs="Times New Roman"/>
        </w:rPr>
        <w:t>Name</w:t>
      </w:r>
    </w:p>
    <w:p w14:paraId="212EACEE" w14:textId="1541D942" w:rsidR="00245ECB" w:rsidRPr="00B47279" w:rsidRDefault="00245ECB" w:rsidP="00245ECB">
      <w:pPr>
        <w:pBdr>
          <w:top w:val="single" w:sz="4" w:space="1" w:color="auto"/>
        </w:pBdr>
        <w:spacing w:after="0" w:line="240" w:lineRule="auto"/>
        <w:textAlignment w:val="baseline"/>
        <w:rPr>
          <w:rFonts w:ascii="Franklin Gothic Book" w:eastAsia="Times New Roman" w:hAnsi="Franklin Gothic Book" w:cs="Times New Roman"/>
        </w:rPr>
      </w:pPr>
      <w:r w:rsidRPr="00B47279">
        <w:rPr>
          <w:rFonts w:ascii="Franklin Gothic Book" w:eastAsia="Times New Roman" w:hAnsi="Franklin Gothic Book" w:cs="Times New Roman"/>
        </w:rPr>
        <w:br w:type="column"/>
      </w:r>
      <w:r w:rsidR="00B165C5" w:rsidRPr="00B47279">
        <w:rPr>
          <w:rFonts w:ascii="Franklin Gothic Book" w:eastAsia="Times New Roman" w:hAnsi="Franklin Gothic Book" w:cs="Times New Roman"/>
        </w:rPr>
        <w:t>Signature</w:t>
      </w:r>
    </w:p>
    <w:p w14:paraId="5E4A5EC3" w14:textId="1A38632A" w:rsidR="00B165C5" w:rsidRPr="00B47279" w:rsidRDefault="00245ECB" w:rsidP="00245ECB">
      <w:pPr>
        <w:pBdr>
          <w:top w:val="single" w:sz="4" w:space="1" w:color="auto"/>
        </w:pBdr>
        <w:spacing w:after="0" w:line="240" w:lineRule="auto"/>
        <w:textAlignment w:val="baseline"/>
        <w:rPr>
          <w:rFonts w:ascii="Franklin Gothic Book" w:eastAsia="Times New Roman" w:hAnsi="Franklin Gothic Book" w:cs="Segoe UI"/>
        </w:rPr>
      </w:pPr>
      <w:r w:rsidRPr="00B47279">
        <w:rPr>
          <w:rFonts w:ascii="Franklin Gothic Book" w:eastAsia="Times New Roman" w:hAnsi="Franklin Gothic Book" w:cs="Times New Roman"/>
        </w:rPr>
        <w:br w:type="column"/>
      </w:r>
      <w:r w:rsidR="00B165C5" w:rsidRPr="00B47279">
        <w:rPr>
          <w:rFonts w:ascii="Franklin Gothic Book" w:eastAsia="Times New Roman" w:hAnsi="Franklin Gothic Book" w:cs="Times New Roman"/>
        </w:rPr>
        <w:t>Date</w:t>
      </w:r>
    </w:p>
    <w:sectPr w:rsidR="00B165C5" w:rsidRPr="00B47279" w:rsidSect="00B47279">
      <w:type w:val="continuous"/>
      <w:pgSz w:w="12240" w:h="15840" w:code="1"/>
      <w:pgMar w:top="1440" w:right="1080" w:bottom="1440" w:left="1080" w:header="432" w:footer="432" w:gutter="0"/>
      <w:cols w:num="3" w:space="432" w:equalWidth="0">
        <w:col w:w="3456" w:space="432"/>
        <w:col w:w="3456" w:space="432"/>
        <w:col w:w="23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DSzNDU1MDI3NDFX0lEKTi0uzszPAykwrAUAPO79QCwAAAA="/>
  </w:docVars>
  <w:rsids>
    <w:rsidRoot w:val="00B165C5"/>
    <w:rsid w:val="000D4766"/>
    <w:rsid w:val="001869CC"/>
    <w:rsid w:val="001A548B"/>
    <w:rsid w:val="001C0056"/>
    <w:rsid w:val="001F049F"/>
    <w:rsid w:val="00245ECB"/>
    <w:rsid w:val="002B59D5"/>
    <w:rsid w:val="003146E8"/>
    <w:rsid w:val="003B61DF"/>
    <w:rsid w:val="003D4E0B"/>
    <w:rsid w:val="0051665F"/>
    <w:rsid w:val="007C3027"/>
    <w:rsid w:val="008C2E27"/>
    <w:rsid w:val="0099494D"/>
    <w:rsid w:val="00AC245F"/>
    <w:rsid w:val="00B165C5"/>
    <w:rsid w:val="00B47279"/>
    <w:rsid w:val="00C91172"/>
    <w:rsid w:val="00D147C6"/>
    <w:rsid w:val="00DE2450"/>
    <w:rsid w:val="00E66A67"/>
    <w:rsid w:val="00E7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AF57"/>
  <w15:chartTrackingRefBased/>
  <w15:docId w15:val="{47C96EEE-D278-407F-B0D8-262A310F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E0B"/>
    <w:pPr>
      <w:spacing w:after="0" w:line="240" w:lineRule="auto"/>
      <w:jc w:val="center"/>
      <w:textAlignment w:val="baseline"/>
      <w:outlineLvl w:val="0"/>
    </w:pPr>
    <w:rPr>
      <w:rFonts w:ascii="Franklin Gothic Book" w:eastAsia="Times New Roman" w:hAnsi="Franklin Gothic Book" w:cs="Times New Roman"/>
      <w:b/>
      <w:bCs/>
      <w:caps/>
      <w:sz w:val="24"/>
      <w:szCs w:val="24"/>
    </w:rPr>
  </w:style>
  <w:style w:type="paragraph" w:styleId="Heading2">
    <w:name w:val="heading 2"/>
    <w:basedOn w:val="Normal"/>
    <w:next w:val="Normal"/>
    <w:link w:val="Heading2Char"/>
    <w:uiPriority w:val="9"/>
    <w:unhideWhenUsed/>
    <w:qFormat/>
    <w:rsid w:val="00245ECB"/>
    <w:pPr>
      <w:spacing w:before="6" w:line="239" w:lineRule="exact"/>
      <w:textAlignment w:val="baseline"/>
      <w:outlineLvl w:val="1"/>
    </w:pPr>
    <w:rPr>
      <w:rFonts w:ascii="Franklin Gothic Book" w:eastAsia="Franklin Gothic Book" w:hAnsi="Franklin Gothic Book"/>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E0B"/>
    <w:rPr>
      <w:rFonts w:ascii="Franklin Gothic Book" w:eastAsia="Times New Roman" w:hAnsi="Franklin Gothic Book" w:cs="Times New Roman"/>
      <w:b/>
      <w:bCs/>
      <w:caps/>
      <w:sz w:val="24"/>
      <w:szCs w:val="24"/>
    </w:rPr>
  </w:style>
  <w:style w:type="character" w:customStyle="1" w:styleId="Heading2Char">
    <w:name w:val="Heading 2 Char"/>
    <w:basedOn w:val="DefaultParagraphFont"/>
    <w:link w:val="Heading2"/>
    <w:uiPriority w:val="9"/>
    <w:rsid w:val="00245ECB"/>
    <w:rPr>
      <w:rFonts w:ascii="Franklin Gothic Book" w:eastAsia="Franklin Gothic Book" w:hAnsi="Franklin Gothic Book"/>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54887">
      <w:bodyDiv w:val="1"/>
      <w:marLeft w:val="0"/>
      <w:marRight w:val="0"/>
      <w:marTop w:val="0"/>
      <w:marBottom w:val="0"/>
      <w:divBdr>
        <w:top w:val="none" w:sz="0" w:space="0" w:color="auto"/>
        <w:left w:val="none" w:sz="0" w:space="0" w:color="auto"/>
        <w:bottom w:val="none" w:sz="0" w:space="0" w:color="auto"/>
        <w:right w:val="none" w:sz="0" w:space="0" w:color="auto"/>
      </w:divBdr>
      <w:divsChild>
        <w:div w:id="1049067456">
          <w:marLeft w:val="0"/>
          <w:marRight w:val="0"/>
          <w:marTop w:val="0"/>
          <w:marBottom w:val="0"/>
          <w:divBdr>
            <w:top w:val="none" w:sz="0" w:space="0" w:color="auto"/>
            <w:left w:val="none" w:sz="0" w:space="0" w:color="auto"/>
            <w:bottom w:val="none" w:sz="0" w:space="0" w:color="auto"/>
            <w:right w:val="none" w:sz="0" w:space="0" w:color="auto"/>
          </w:divBdr>
        </w:div>
        <w:div w:id="431047797">
          <w:marLeft w:val="0"/>
          <w:marRight w:val="0"/>
          <w:marTop w:val="0"/>
          <w:marBottom w:val="0"/>
          <w:divBdr>
            <w:top w:val="none" w:sz="0" w:space="0" w:color="auto"/>
            <w:left w:val="none" w:sz="0" w:space="0" w:color="auto"/>
            <w:bottom w:val="none" w:sz="0" w:space="0" w:color="auto"/>
            <w:right w:val="none" w:sz="0" w:space="0" w:color="auto"/>
          </w:divBdr>
        </w:div>
        <w:div w:id="1177884241">
          <w:marLeft w:val="0"/>
          <w:marRight w:val="0"/>
          <w:marTop w:val="0"/>
          <w:marBottom w:val="0"/>
          <w:divBdr>
            <w:top w:val="none" w:sz="0" w:space="0" w:color="auto"/>
            <w:left w:val="none" w:sz="0" w:space="0" w:color="auto"/>
            <w:bottom w:val="none" w:sz="0" w:space="0" w:color="auto"/>
            <w:right w:val="none" w:sz="0" w:space="0" w:color="auto"/>
          </w:divBdr>
          <w:divsChild>
            <w:div w:id="1903904561">
              <w:marLeft w:val="-75"/>
              <w:marRight w:val="0"/>
              <w:marTop w:val="30"/>
              <w:marBottom w:val="30"/>
              <w:divBdr>
                <w:top w:val="none" w:sz="0" w:space="0" w:color="auto"/>
                <w:left w:val="none" w:sz="0" w:space="0" w:color="auto"/>
                <w:bottom w:val="none" w:sz="0" w:space="0" w:color="auto"/>
                <w:right w:val="none" w:sz="0" w:space="0" w:color="auto"/>
              </w:divBdr>
              <w:divsChild>
                <w:div w:id="1156459210">
                  <w:marLeft w:val="0"/>
                  <w:marRight w:val="0"/>
                  <w:marTop w:val="0"/>
                  <w:marBottom w:val="0"/>
                  <w:divBdr>
                    <w:top w:val="none" w:sz="0" w:space="0" w:color="auto"/>
                    <w:left w:val="none" w:sz="0" w:space="0" w:color="auto"/>
                    <w:bottom w:val="none" w:sz="0" w:space="0" w:color="auto"/>
                    <w:right w:val="none" w:sz="0" w:space="0" w:color="auto"/>
                  </w:divBdr>
                  <w:divsChild>
                    <w:div w:id="1630277905">
                      <w:marLeft w:val="0"/>
                      <w:marRight w:val="0"/>
                      <w:marTop w:val="0"/>
                      <w:marBottom w:val="0"/>
                      <w:divBdr>
                        <w:top w:val="none" w:sz="0" w:space="0" w:color="auto"/>
                        <w:left w:val="none" w:sz="0" w:space="0" w:color="auto"/>
                        <w:bottom w:val="none" w:sz="0" w:space="0" w:color="auto"/>
                        <w:right w:val="none" w:sz="0" w:space="0" w:color="auto"/>
                      </w:divBdr>
                    </w:div>
                  </w:divsChild>
                </w:div>
                <w:div w:id="506753512">
                  <w:marLeft w:val="0"/>
                  <w:marRight w:val="0"/>
                  <w:marTop w:val="0"/>
                  <w:marBottom w:val="0"/>
                  <w:divBdr>
                    <w:top w:val="none" w:sz="0" w:space="0" w:color="auto"/>
                    <w:left w:val="none" w:sz="0" w:space="0" w:color="auto"/>
                    <w:bottom w:val="none" w:sz="0" w:space="0" w:color="auto"/>
                    <w:right w:val="none" w:sz="0" w:space="0" w:color="auto"/>
                  </w:divBdr>
                  <w:divsChild>
                    <w:div w:id="589584808">
                      <w:marLeft w:val="0"/>
                      <w:marRight w:val="0"/>
                      <w:marTop w:val="0"/>
                      <w:marBottom w:val="0"/>
                      <w:divBdr>
                        <w:top w:val="none" w:sz="0" w:space="0" w:color="auto"/>
                        <w:left w:val="none" w:sz="0" w:space="0" w:color="auto"/>
                        <w:bottom w:val="none" w:sz="0" w:space="0" w:color="auto"/>
                        <w:right w:val="none" w:sz="0" w:space="0" w:color="auto"/>
                      </w:divBdr>
                    </w:div>
                  </w:divsChild>
                </w:div>
                <w:div w:id="1374575002">
                  <w:marLeft w:val="0"/>
                  <w:marRight w:val="0"/>
                  <w:marTop w:val="0"/>
                  <w:marBottom w:val="0"/>
                  <w:divBdr>
                    <w:top w:val="none" w:sz="0" w:space="0" w:color="auto"/>
                    <w:left w:val="none" w:sz="0" w:space="0" w:color="auto"/>
                    <w:bottom w:val="none" w:sz="0" w:space="0" w:color="auto"/>
                    <w:right w:val="none" w:sz="0" w:space="0" w:color="auto"/>
                  </w:divBdr>
                  <w:divsChild>
                    <w:div w:id="100614100">
                      <w:marLeft w:val="0"/>
                      <w:marRight w:val="0"/>
                      <w:marTop w:val="0"/>
                      <w:marBottom w:val="0"/>
                      <w:divBdr>
                        <w:top w:val="none" w:sz="0" w:space="0" w:color="auto"/>
                        <w:left w:val="none" w:sz="0" w:space="0" w:color="auto"/>
                        <w:bottom w:val="none" w:sz="0" w:space="0" w:color="auto"/>
                        <w:right w:val="none" w:sz="0" w:space="0" w:color="auto"/>
                      </w:divBdr>
                    </w:div>
                  </w:divsChild>
                </w:div>
                <w:div w:id="891620907">
                  <w:marLeft w:val="0"/>
                  <w:marRight w:val="0"/>
                  <w:marTop w:val="0"/>
                  <w:marBottom w:val="0"/>
                  <w:divBdr>
                    <w:top w:val="none" w:sz="0" w:space="0" w:color="auto"/>
                    <w:left w:val="none" w:sz="0" w:space="0" w:color="auto"/>
                    <w:bottom w:val="none" w:sz="0" w:space="0" w:color="auto"/>
                    <w:right w:val="none" w:sz="0" w:space="0" w:color="auto"/>
                  </w:divBdr>
                  <w:divsChild>
                    <w:div w:id="1101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365">
          <w:marLeft w:val="0"/>
          <w:marRight w:val="0"/>
          <w:marTop w:val="0"/>
          <w:marBottom w:val="0"/>
          <w:divBdr>
            <w:top w:val="none" w:sz="0" w:space="0" w:color="auto"/>
            <w:left w:val="none" w:sz="0" w:space="0" w:color="auto"/>
            <w:bottom w:val="none" w:sz="0" w:space="0" w:color="auto"/>
            <w:right w:val="none" w:sz="0" w:space="0" w:color="auto"/>
          </w:divBdr>
        </w:div>
        <w:div w:id="58599510">
          <w:marLeft w:val="0"/>
          <w:marRight w:val="0"/>
          <w:marTop w:val="0"/>
          <w:marBottom w:val="0"/>
          <w:divBdr>
            <w:top w:val="none" w:sz="0" w:space="0" w:color="auto"/>
            <w:left w:val="none" w:sz="0" w:space="0" w:color="auto"/>
            <w:bottom w:val="none" w:sz="0" w:space="0" w:color="auto"/>
            <w:right w:val="none" w:sz="0" w:space="0" w:color="auto"/>
          </w:divBdr>
        </w:div>
        <w:div w:id="2028672533">
          <w:marLeft w:val="0"/>
          <w:marRight w:val="0"/>
          <w:marTop w:val="0"/>
          <w:marBottom w:val="0"/>
          <w:divBdr>
            <w:top w:val="none" w:sz="0" w:space="0" w:color="auto"/>
            <w:left w:val="none" w:sz="0" w:space="0" w:color="auto"/>
            <w:bottom w:val="none" w:sz="0" w:space="0" w:color="auto"/>
            <w:right w:val="none" w:sz="0" w:space="0" w:color="auto"/>
          </w:divBdr>
        </w:div>
        <w:div w:id="862742062">
          <w:marLeft w:val="0"/>
          <w:marRight w:val="0"/>
          <w:marTop w:val="0"/>
          <w:marBottom w:val="0"/>
          <w:divBdr>
            <w:top w:val="none" w:sz="0" w:space="0" w:color="auto"/>
            <w:left w:val="none" w:sz="0" w:space="0" w:color="auto"/>
            <w:bottom w:val="none" w:sz="0" w:space="0" w:color="auto"/>
            <w:right w:val="none" w:sz="0" w:space="0" w:color="auto"/>
          </w:divBdr>
        </w:div>
        <w:div w:id="225266771">
          <w:marLeft w:val="0"/>
          <w:marRight w:val="0"/>
          <w:marTop w:val="0"/>
          <w:marBottom w:val="0"/>
          <w:divBdr>
            <w:top w:val="none" w:sz="0" w:space="0" w:color="auto"/>
            <w:left w:val="none" w:sz="0" w:space="0" w:color="auto"/>
            <w:bottom w:val="none" w:sz="0" w:space="0" w:color="auto"/>
            <w:right w:val="none" w:sz="0" w:space="0" w:color="auto"/>
          </w:divBdr>
        </w:div>
        <w:div w:id="811097641">
          <w:marLeft w:val="0"/>
          <w:marRight w:val="0"/>
          <w:marTop w:val="0"/>
          <w:marBottom w:val="0"/>
          <w:divBdr>
            <w:top w:val="none" w:sz="0" w:space="0" w:color="auto"/>
            <w:left w:val="none" w:sz="0" w:space="0" w:color="auto"/>
            <w:bottom w:val="none" w:sz="0" w:space="0" w:color="auto"/>
            <w:right w:val="none" w:sz="0" w:space="0" w:color="auto"/>
          </w:divBdr>
        </w:div>
        <w:div w:id="15158027">
          <w:marLeft w:val="0"/>
          <w:marRight w:val="0"/>
          <w:marTop w:val="0"/>
          <w:marBottom w:val="0"/>
          <w:divBdr>
            <w:top w:val="none" w:sz="0" w:space="0" w:color="auto"/>
            <w:left w:val="none" w:sz="0" w:space="0" w:color="auto"/>
            <w:bottom w:val="none" w:sz="0" w:space="0" w:color="auto"/>
            <w:right w:val="none" w:sz="0" w:space="0" w:color="auto"/>
          </w:divBdr>
        </w:div>
        <w:div w:id="2119907631">
          <w:marLeft w:val="0"/>
          <w:marRight w:val="0"/>
          <w:marTop w:val="0"/>
          <w:marBottom w:val="0"/>
          <w:divBdr>
            <w:top w:val="none" w:sz="0" w:space="0" w:color="auto"/>
            <w:left w:val="none" w:sz="0" w:space="0" w:color="auto"/>
            <w:bottom w:val="none" w:sz="0" w:space="0" w:color="auto"/>
            <w:right w:val="none" w:sz="0" w:space="0" w:color="auto"/>
          </w:divBdr>
        </w:div>
        <w:div w:id="1288001013">
          <w:marLeft w:val="0"/>
          <w:marRight w:val="0"/>
          <w:marTop w:val="0"/>
          <w:marBottom w:val="0"/>
          <w:divBdr>
            <w:top w:val="none" w:sz="0" w:space="0" w:color="auto"/>
            <w:left w:val="none" w:sz="0" w:space="0" w:color="auto"/>
            <w:bottom w:val="none" w:sz="0" w:space="0" w:color="auto"/>
            <w:right w:val="none" w:sz="0" w:space="0" w:color="auto"/>
          </w:divBdr>
        </w:div>
        <w:div w:id="1181892211">
          <w:marLeft w:val="0"/>
          <w:marRight w:val="0"/>
          <w:marTop w:val="0"/>
          <w:marBottom w:val="0"/>
          <w:divBdr>
            <w:top w:val="none" w:sz="0" w:space="0" w:color="auto"/>
            <w:left w:val="none" w:sz="0" w:space="0" w:color="auto"/>
            <w:bottom w:val="none" w:sz="0" w:space="0" w:color="auto"/>
            <w:right w:val="none" w:sz="0" w:space="0" w:color="auto"/>
          </w:divBdr>
        </w:div>
        <w:div w:id="1610818470">
          <w:marLeft w:val="0"/>
          <w:marRight w:val="0"/>
          <w:marTop w:val="0"/>
          <w:marBottom w:val="0"/>
          <w:divBdr>
            <w:top w:val="none" w:sz="0" w:space="0" w:color="auto"/>
            <w:left w:val="none" w:sz="0" w:space="0" w:color="auto"/>
            <w:bottom w:val="none" w:sz="0" w:space="0" w:color="auto"/>
            <w:right w:val="none" w:sz="0" w:space="0" w:color="auto"/>
          </w:divBdr>
        </w:div>
        <w:div w:id="857235949">
          <w:marLeft w:val="0"/>
          <w:marRight w:val="0"/>
          <w:marTop w:val="0"/>
          <w:marBottom w:val="0"/>
          <w:divBdr>
            <w:top w:val="none" w:sz="0" w:space="0" w:color="auto"/>
            <w:left w:val="none" w:sz="0" w:space="0" w:color="auto"/>
            <w:bottom w:val="none" w:sz="0" w:space="0" w:color="auto"/>
            <w:right w:val="none" w:sz="0" w:space="0" w:color="auto"/>
          </w:divBdr>
        </w:div>
        <w:div w:id="1473909573">
          <w:marLeft w:val="0"/>
          <w:marRight w:val="0"/>
          <w:marTop w:val="0"/>
          <w:marBottom w:val="0"/>
          <w:divBdr>
            <w:top w:val="none" w:sz="0" w:space="0" w:color="auto"/>
            <w:left w:val="none" w:sz="0" w:space="0" w:color="auto"/>
            <w:bottom w:val="none" w:sz="0" w:space="0" w:color="auto"/>
            <w:right w:val="none" w:sz="0" w:space="0" w:color="auto"/>
          </w:divBdr>
        </w:div>
        <w:div w:id="1467506761">
          <w:marLeft w:val="0"/>
          <w:marRight w:val="0"/>
          <w:marTop w:val="0"/>
          <w:marBottom w:val="0"/>
          <w:divBdr>
            <w:top w:val="none" w:sz="0" w:space="0" w:color="auto"/>
            <w:left w:val="none" w:sz="0" w:space="0" w:color="auto"/>
            <w:bottom w:val="none" w:sz="0" w:space="0" w:color="auto"/>
            <w:right w:val="none" w:sz="0" w:space="0" w:color="auto"/>
          </w:divBdr>
        </w:div>
        <w:div w:id="65538523">
          <w:marLeft w:val="0"/>
          <w:marRight w:val="0"/>
          <w:marTop w:val="0"/>
          <w:marBottom w:val="0"/>
          <w:divBdr>
            <w:top w:val="none" w:sz="0" w:space="0" w:color="auto"/>
            <w:left w:val="none" w:sz="0" w:space="0" w:color="auto"/>
            <w:bottom w:val="none" w:sz="0" w:space="0" w:color="auto"/>
            <w:right w:val="none" w:sz="0" w:space="0" w:color="auto"/>
          </w:divBdr>
        </w:div>
        <w:div w:id="371344037">
          <w:marLeft w:val="0"/>
          <w:marRight w:val="0"/>
          <w:marTop w:val="0"/>
          <w:marBottom w:val="0"/>
          <w:divBdr>
            <w:top w:val="none" w:sz="0" w:space="0" w:color="auto"/>
            <w:left w:val="none" w:sz="0" w:space="0" w:color="auto"/>
            <w:bottom w:val="none" w:sz="0" w:space="0" w:color="auto"/>
            <w:right w:val="none" w:sz="0" w:space="0" w:color="auto"/>
          </w:divBdr>
        </w:div>
        <w:div w:id="1156728968">
          <w:marLeft w:val="0"/>
          <w:marRight w:val="0"/>
          <w:marTop w:val="0"/>
          <w:marBottom w:val="0"/>
          <w:divBdr>
            <w:top w:val="none" w:sz="0" w:space="0" w:color="auto"/>
            <w:left w:val="none" w:sz="0" w:space="0" w:color="auto"/>
            <w:bottom w:val="none" w:sz="0" w:space="0" w:color="auto"/>
            <w:right w:val="none" w:sz="0" w:space="0" w:color="auto"/>
          </w:divBdr>
        </w:div>
        <w:div w:id="909462401">
          <w:marLeft w:val="0"/>
          <w:marRight w:val="0"/>
          <w:marTop w:val="0"/>
          <w:marBottom w:val="0"/>
          <w:divBdr>
            <w:top w:val="none" w:sz="0" w:space="0" w:color="auto"/>
            <w:left w:val="none" w:sz="0" w:space="0" w:color="auto"/>
            <w:bottom w:val="none" w:sz="0" w:space="0" w:color="auto"/>
            <w:right w:val="none" w:sz="0" w:space="0" w:color="auto"/>
          </w:divBdr>
        </w:div>
        <w:div w:id="752627566">
          <w:marLeft w:val="0"/>
          <w:marRight w:val="0"/>
          <w:marTop w:val="0"/>
          <w:marBottom w:val="0"/>
          <w:divBdr>
            <w:top w:val="none" w:sz="0" w:space="0" w:color="auto"/>
            <w:left w:val="none" w:sz="0" w:space="0" w:color="auto"/>
            <w:bottom w:val="none" w:sz="0" w:space="0" w:color="auto"/>
            <w:right w:val="none" w:sz="0" w:space="0" w:color="auto"/>
          </w:divBdr>
        </w:div>
        <w:div w:id="399905226">
          <w:marLeft w:val="0"/>
          <w:marRight w:val="0"/>
          <w:marTop w:val="0"/>
          <w:marBottom w:val="0"/>
          <w:divBdr>
            <w:top w:val="none" w:sz="0" w:space="0" w:color="auto"/>
            <w:left w:val="none" w:sz="0" w:space="0" w:color="auto"/>
            <w:bottom w:val="none" w:sz="0" w:space="0" w:color="auto"/>
            <w:right w:val="none" w:sz="0" w:space="0" w:color="auto"/>
          </w:divBdr>
        </w:div>
        <w:div w:id="2031297953">
          <w:marLeft w:val="0"/>
          <w:marRight w:val="0"/>
          <w:marTop w:val="0"/>
          <w:marBottom w:val="0"/>
          <w:divBdr>
            <w:top w:val="none" w:sz="0" w:space="0" w:color="auto"/>
            <w:left w:val="none" w:sz="0" w:space="0" w:color="auto"/>
            <w:bottom w:val="none" w:sz="0" w:space="0" w:color="auto"/>
            <w:right w:val="none" w:sz="0" w:space="0" w:color="auto"/>
          </w:divBdr>
        </w:div>
        <w:div w:id="599605618">
          <w:marLeft w:val="0"/>
          <w:marRight w:val="0"/>
          <w:marTop w:val="0"/>
          <w:marBottom w:val="0"/>
          <w:divBdr>
            <w:top w:val="none" w:sz="0" w:space="0" w:color="auto"/>
            <w:left w:val="none" w:sz="0" w:space="0" w:color="auto"/>
            <w:bottom w:val="none" w:sz="0" w:space="0" w:color="auto"/>
            <w:right w:val="none" w:sz="0" w:space="0" w:color="auto"/>
          </w:divBdr>
        </w:div>
        <w:div w:id="1613322376">
          <w:marLeft w:val="0"/>
          <w:marRight w:val="0"/>
          <w:marTop w:val="0"/>
          <w:marBottom w:val="0"/>
          <w:divBdr>
            <w:top w:val="none" w:sz="0" w:space="0" w:color="auto"/>
            <w:left w:val="none" w:sz="0" w:space="0" w:color="auto"/>
            <w:bottom w:val="none" w:sz="0" w:space="0" w:color="auto"/>
            <w:right w:val="none" w:sz="0" w:space="0" w:color="auto"/>
          </w:divBdr>
        </w:div>
        <w:div w:id="1762946703">
          <w:marLeft w:val="0"/>
          <w:marRight w:val="0"/>
          <w:marTop w:val="0"/>
          <w:marBottom w:val="0"/>
          <w:divBdr>
            <w:top w:val="none" w:sz="0" w:space="0" w:color="auto"/>
            <w:left w:val="none" w:sz="0" w:space="0" w:color="auto"/>
            <w:bottom w:val="none" w:sz="0" w:space="0" w:color="auto"/>
            <w:right w:val="none" w:sz="0" w:space="0" w:color="auto"/>
          </w:divBdr>
        </w:div>
        <w:div w:id="183830456">
          <w:marLeft w:val="0"/>
          <w:marRight w:val="0"/>
          <w:marTop w:val="0"/>
          <w:marBottom w:val="0"/>
          <w:divBdr>
            <w:top w:val="none" w:sz="0" w:space="0" w:color="auto"/>
            <w:left w:val="none" w:sz="0" w:space="0" w:color="auto"/>
            <w:bottom w:val="none" w:sz="0" w:space="0" w:color="auto"/>
            <w:right w:val="none" w:sz="0" w:space="0" w:color="auto"/>
          </w:divBdr>
        </w:div>
        <w:div w:id="444079760">
          <w:marLeft w:val="0"/>
          <w:marRight w:val="0"/>
          <w:marTop w:val="0"/>
          <w:marBottom w:val="0"/>
          <w:divBdr>
            <w:top w:val="none" w:sz="0" w:space="0" w:color="auto"/>
            <w:left w:val="none" w:sz="0" w:space="0" w:color="auto"/>
            <w:bottom w:val="none" w:sz="0" w:space="0" w:color="auto"/>
            <w:right w:val="none" w:sz="0" w:space="0" w:color="auto"/>
          </w:divBdr>
        </w:div>
        <w:div w:id="2042048073">
          <w:marLeft w:val="0"/>
          <w:marRight w:val="0"/>
          <w:marTop w:val="0"/>
          <w:marBottom w:val="0"/>
          <w:divBdr>
            <w:top w:val="none" w:sz="0" w:space="0" w:color="auto"/>
            <w:left w:val="none" w:sz="0" w:space="0" w:color="auto"/>
            <w:bottom w:val="none" w:sz="0" w:space="0" w:color="auto"/>
            <w:right w:val="none" w:sz="0" w:space="0" w:color="auto"/>
          </w:divBdr>
        </w:div>
        <w:div w:id="838931486">
          <w:marLeft w:val="0"/>
          <w:marRight w:val="0"/>
          <w:marTop w:val="0"/>
          <w:marBottom w:val="0"/>
          <w:divBdr>
            <w:top w:val="none" w:sz="0" w:space="0" w:color="auto"/>
            <w:left w:val="none" w:sz="0" w:space="0" w:color="auto"/>
            <w:bottom w:val="none" w:sz="0" w:space="0" w:color="auto"/>
            <w:right w:val="none" w:sz="0" w:space="0" w:color="auto"/>
          </w:divBdr>
        </w:div>
        <w:div w:id="1655258708">
          <w:marLeft w:val="0"/>
          <w:marRight w:val="0"/>
          <w:marTop w:val="0"/>
          <w:marBottom w:val="0"/>
          <w:divBdr>
            <w:top w:val="none" w:sz="0" w:space="0" w:color="auto"/>
            <w:left w:val="none" w:sz="0" w:space="0" w:color="auto"/>
            <w:bottom w:val="none" w:sz="0" w:space="0" w:color="auto"/>
            <w:right w:val="none" w:sz="0" w:space="0" w:color="auto"/>
          </w:divBdr>
        </w:div>
        <w:div w:id="699472095">
          <w:marLeft w:val="0"/>
          <w:marRight w:val="0"/>
          <w:marTop w:val="0"/>
          <w:marBottom w:val="0"/>
          <w:divBdr>
            <w:top w:val="none" w:sz="0" w:space="0" w:color="auto"/>
            <w:left w:val="none" w:sz="0" w:space="0" w:color="auto"/>
            <w:bottom w:val="none" w:sz="0" w:space="0" w:color="auto"/>
            <w:right w:val="none" w:sz="0" w:space="0" w:color="auto"/>
          </w:divBdr>
        </w:div>
        <w:div w:id="568266508">
          <w:marLeft w:val="0"/>
          <w:marRight w:val="0"/>
          <w:marTop w:val="0"/>
          <w:marBottom w:val="0"/>
          <w:divBdr>
            <w:top w:val="none" w:sz="0" w:space="0" w:color="auto"/>
            <w:left w:val="none" w:sz="0" w:space="0" w:color="auto"/>
            <w:bottom w:val="none" w:sz="0" w:space="0" w:color="auto"/>
            <w:right w:val="none" w:sz="0" w:space="0" w:color="auto"/>
          </w:divBdr>
        </w:div>
        <w:div w:id="1569459864">
          <w:marLeft w:val="0"/>
          <w:marRight w:val="0"/>
          <w:marTop w:val="0"/>
          <w:marBottom w:val="0"/>
          <w:divBdr>
            <w:top w:val="none" w:sz="0" w:space="0" w:color="auto"/>
            <w:left w:val="none" w:sz="0" w:space="0" w:color="auto"/>
            <w:bottom w:val="none" w:sz="0" w:space="0" w:color="auto"/>
            <w:right w:val="none" w:sz="0" w:space="0" w:color="auto"/>
          </w:divBdr>
        </w:div>
        <w:div w:id="1852529502">
          <w:marLeft w:val="0"/>
          <w:marRight w:val="0"/>
          <w:marTop w:val="0"/>
          <w:marBottom w:val="0"/>
          <w:divBdr>
            <w:top w:val="none" w:sz="0" w:space="0" w:color="auto"/>
            <w:left w:val="none" w:sz="0" w:space="0" w:color="auto"/>
            <w:bottom w:val="none" w:sz="0" w:space="0" w:color="auto"/>
            <w:right w:val="none" w:sz="0" w:space="0" w:color="auto"/>
          </w:divBdr>
        </w:div>
        <w:div w:id="1481574789">
          <w:marLeft w:val="0"/>
          <w:marRight w:val="0"/>
          <w:marTop w:val="0"/>
          <w:marBottom w:val="0"/>
          <w:divBdr>
            <w:top w:val="none" w:sz="0" w:space="0" w:color="auto"/>
            <w:left w:val="none" w:sz="0" w:space="0" w:color="auto"/>
            <w:bottom w:val="none" w:sz="0" w:space="0" w:color="auto"/>
            <w:right w:val="none" w:sz="0" w:space="0" w:color="auto"/>
          </w:divBdr>
        </w:div>
        <w:div w:id="1212040925">
          <w:marLeft w:val="0"/>
          <w:marRight w:val="0"/>
          <w:marTop w:val="0"/>
          <w:marBottom w:val="0"/>
          <w:divBdr>
            <w:top w:val="none" w:sz="0" w:space="0" w:color="auto"/>
            <w:left w:val="none" w:sz="0" w:space="0" w:color="auto"/>
            <w:bottom w:val="none" w:sz="0" w:space="0" w:color="auto"/>
            <w:right w:val="none" w:sz="0" w:space="0" w:color="auto"/>
          </w:divBdr>
        </w:div>
        <w:div w:id="43216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1643dfd-085f-4044-b29d-4bd265b40c13">
      <UserInfo>
        <DisplayName>Ongubo, Dennis (NIH/NIA/ERP) [E]</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B72AA625223E43A161481E09EB7DE6" ma:contentTypeVersion="5" ma:contentTypeDescription="Create a new document." ma:contentTypeScope="" ma:versionID="649af62dea88de121f9ce3bb4d321e2a">
  <xsd:schema xmlns:xsd="http://www.w3.org/2001/XMLSchema" xmlns:xs="http://www.w3.org/2001/XMLSchema" xmlns:p="http://schemas.microsoft.com/office/2006/metadata/properties" xmlns:ns3="0da6f94a-2ec0-4365-b6ee-4270b6533d97" xmlns:ns4="91643dfd-085f-4044-b29d-4bd265b40c13" targetNamespace="http://schemas.microsoft.com/office/2006/metadata/properties" ma:root="true" ma:fieldsID="e23c96310755c9ac7db2c1d165a2b7d1" ns3:_="" ns4:_="">
    <xsd:import namespace="0da6f94a-2ec0-4365-b6ee-4270b6533d97"/>
    <xsd:import namespace="91643dfd-085f-4044-b29d-4bd265b40c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f94a-2ec0-4365-b6ee-4270b6533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43dfd-085f-4044-b29d-4bd265b40c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4B9EF-A281-4715-A16D-86B53BD93621}">
  <ds:schemaRefs>
    <ds:schemaRef ds:uri="http://schemas.microsoft.com/sharepoint/v3/contenttype/forms"/>
  </ds:schemaRefs>
</ds:datastoreItem>
</file>

<file path=customXml/itemProps2.xml><?xml version="1.0" encoding="utf-8"?>
<ds:datastoreItem xmlns:ds="http://schemas.openxmlformats.org/officeDocument/2006/customXml" ds:itemID="{D275FE32-69D6-40FE-879E-45A703C83661}">
  <ds:schemaRefs>
    <ds:schemaRef ds:uri="http://schemas.openxmlformats.org/officeDocument/2006/bibliography"/>
  </ds:schemaRefs>
</ds:datastoreItem>
</file>

<file path=customXml/itemProps3.xml><?xml version="1.0" encoding="utf-8"?>
<ds:datastoreItem xmlns:ds="http://schemas.openxmlformats.org/officeDocument/2006/customXml" ds:itemID="{1DE21641-11B5-43EC-A902-693195042061}">
  <ds:schemaRefs>
    <ds:schemaRef ds:uri="http://schemas.microsoft.com/office/2006/metadata/properties"/>
    <ds:schemaRef ds:uri="http://schemas.microsoft.com/office/infopath/2007/PartnerControls"/>
    <ds:schemaRef ds:uri="91643dfd-085f-4044-b29d-4bd265b40c13"/>
  </ds:schemaRefs>
</ds:datastoreItem>
</file>

<file path=customXml/itemProps4.xml><?xml version="1.0" encoding="utf-8"?>
<ds:datastoreItem xmlns:ds="http://schemas.openxmlformats.org/officeDocument/2006/customXml" ds:itemID="{A082AC28-D917-44C4-8CFC-531625BB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6f94a-2ec0-4365-b6ee-4270b6533d97"/>
    <ds:schemaRef ds:uri="91643dfd-085f-4044-b29d-4bd265b40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394</Words>
  <Characters>2276</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Disclosure of Potential Conflicts of Interest</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Potential Conflicts of Interest</dc:title>
  <dc:subject>DSMB Conflict of Interest Disclosure Form. Transparency and objectivity are essential in scientific research. Any and all relationships that give even the appearance of potentially influencing your objectivity should be disclosed. If in doubt, it is usually best to disclose.</dc:subject>
  <dc:creator>National Institute on Aging</dc:creator>
  <cp:keywords>NIA; National Institute on Aging; DSMB; Conflict of Interest; Disclosure; Form;</cp:keywords>
  <dc:description/>
  <cp:lastModifiedBy>Guy Hendrickson</cp:lastModifiedBy>
  <cp:revision>11</cp:revision>
  <dcterms:created xsi:type="dcterms:W3CDTF">2023-01-20T19:53:00Z</dcterms:created>
  <dcterms:modified xsi:type="dcterms:W3CDTF">2023-01-25T17:28:00Z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0x010100F0B72AA625223E43A161481E09EB7DE6</vt:lpwstr>
  </property>
  <property fmtid="{D5CDD505-2E9C-101B-9397-08002B2CF9AE}" pid="3" name="_dlc_DocIdItemGuid">
    <vt:lpwstr>2fd78249-51a2-44ab-bff9-805a26b075db</vt:lpwstr>
  </property>
</Properties>
</file>