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6588"/>
      </w:tblGrid>
      <w:tr w:rsidR="007D214E" w:rsidTr="007D214E">
        <w:trPr>
          <w:trHeight w:val="395"/>
        </w:trPr>
        <w:tc>
          <w:tcPr>
            <w:tcW w:w="6480" w:type="dxa"/>
          </w:tcPr>
          <w:p w:rsidR="007D214E" w:rsidRPr="007D214E" w:rsidRDefault="007D214E" w:rsidP="007D214E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 Narrow" w:hAnsi="Arial Narrow"/>
                <w:lang w:val="en-US"/>
              </w:rPr>
            </w:pPr>
            <w:r w:rsidRPr="000A759E">
              <w:rPr>
                <w:rFonts w:ascii="Arial Narrow" w:hAnsi="Arial Narrow"/>
              </w:rPr>
              <w:t xml:space="preserve">Protocol: </w:t>
            </w:r>
            <w:r>
              <w:rPr>
                <w:rFonts w:ascii="Arial Narrow" w:hAnsi="Arial Narrow"/>
                <w:lang w:val="en-US"/>
              </w:rPr>
              <w:fldChar w:fldCharType="begin"/>
            </w:r>
            <w:r>
              <w:rPr>
                <w:rFonts w:ascii="Arial Narrow" w:hAnsi="Arial Narrow"/>
                <w:lang w:val="en-US"/>
              </w:rPr>
              <w:instrText xml:space="preserve"> FILLIN  "Protocol name"  \* MERGEFORMAT </w:instrText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>
              <w:rPr>
                <w:rFonts w:ascii="Arial Narrow" w:hAnsi="Arial Narrow"/>
                <w:lang w:val="en-US"/>
              </w:rPr>
              <w:t>[</w:t>
            </w:r>
            <w:r w:rsidRPr="007D214E">
              <w:rPr>
                <w:rFonts w:ascii="Arial Narrow" w:hAnsi="Arial Narrow"/>
                <w:u w:val="single"/>
                <w:lang w:val="en-US"/>
              </w:rPr>
              <w:t>Protocol name</w:t>
            </w:r>
            <w:r>
              <w:rPr>
                <w:rFonts w:ascii="Arial Narrow" w:hAnsi="Arial Narrow"/>
                <w:lang w:val="en-US"/>
              </w:rPr>
              <w:t>]</w:t>
            </w:r>
            <w:r>
              <w:rPr>
                <w:rFonts w:ascii="Arial Narrow" w:hAnsi="Arial Narrow"/>
                <w:lang w:val="en-US"/>
              </w:rPr>
              <w:fldChar w:fldCharType="end"/>
            </w:r>
          </w:p>
        </w:tc>
        <w:tc>
          <w:tcPr>
            <w:tcW w:w="6588" w:type="dxa"/>
          </w:tcPr>
          <w:p w:rsidR="007D214E" w:rsidRPr="007D214E" w:rsidRDefault="007D214E" w:rsidP="007D214E">
            <w:pPr>
              <w:spacing w:before="120" w:after="120"/>
              <w:rPr>
                <w:rFonts w:ascii="Arial Narrow" w:hAnsi="Arial Narrow"/>
              </w:rPr>
            </w:pPr>
            <w:r w:rsidRPr="00417FA2">
              <w:rPr>
                <w:rFonts w:ascii="Arial Narrow" w:hAnsi="Arial Narrow"/>
              </w:rPr>
              <w:t xml:space="preserve">Principal Investigator: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"Principal Investigator's name"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[Principal Investigator's name]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D214E" w:rsidTr="007D214E">
        <w:trPr>
          <w:trHeight w:val="350"/>
        </w:trPr>
        <w:tc>
          <w:tcPr>
            <w:tcW w:w="6480" w:type="dxa"/>
          </w:tcPr>
          <w:p w:rsidR="007D214E" w:rsidRDefault="007D214E" w:rsidP="007D214E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 Narrow" w:hAnsi="Arial Narrow"/>
              </w:rPr>
            </w:pPr>
            <w:r w:rsidRPr="00417FA2">
              <w:rPr>
                <w:rFonts w:ascii="Arial Narrow" w:hAnsi="Arial Narrow"/>
              </w:rPr>
              <w:t>Site</w:t>
            </w:r>
            <w:r>
              <w:rPr>
                <w:rFonts w:ascii="Arial Narrow" w:hAnsi="Arial Narrow"/>
              </w:rPr>
              <w:t xml:space="preserve"> ID: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"Site ID"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D214E">
              <w:rPr>
                <w:rFonts w:ascii="Arial Narrow" w:hAnsi="Arial Narrow"/>
                <w:u w:val="single"/>
              </w:rPr>
              <w:t>Site ID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588" w:type="dxa"/>
          </w:tcPr>
          <w:p w:rsidR="007D214E" w:rsidRDefault="007D214E" w:rsidP="007D214E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:rsidR="00190C14" w:rsidRPr="00322131" w:rsidRDefault="009D755F" w:rsidP="007D214E">
      <w:pPr>
        <w:spacing w:before="240"/>
        <w:rPr>
          <w:rFonts w:ascii="Arial Narrow" w:hAnsi="Arial Narrow"/>
        </w:rPr>
      </w:pPr>
      <w:r w:rsidRPr="00322131">
        <w:rPr>
          <w:rFonts w:ascii="Arial Narrow" w:hAnsi="Arial Narrow"/>
        </w:rPr>
        <w:t xml:space="preserve">To be updated at every </w:t>
      </w:r>
      <w:r w:rsidR="005A1A51" w:rsidRPr="00322131">
        <w:rPr>
          <w:rFonts w:ascii="Arial Narrow" w:hAnsi="Arial Narrow"/>
        </w:rPr>
        <w:t xml:space="preserve">study contact </w:t>
      </w:r>
      <w:r w:rsidR="00A92B8D" w:rsidRPr="00322131">
        <w:rPr>
          <w:rFonts w:ascii="Arial Narrow" w:hAnsi="Arial Narrow"/>
        </w:rPr>
        <w:t>when</w:t>
      </w:r>
      <w:r w:rsidRPr="00322131">
        <w:rPr>
          <w:rFonts w:ascii="Arial Narrow" w:hAnsi="Arial Narrow"/>
        </w:rPr>
        <w:t xml:space="preserve"> the </w:t>
      </w:r>
      <w:r w:rsidR="00835FE0" w:rsidRPr="00322131">
        <w:rPr>
          <w:rFonts w:ascii="Arial Narrow" w:hAnsi="Arial Narrow"/>
        </w:rPr>
        <w:t>participant</w:t>
      </w:r>
      <w:r w:rsidRPr="00322131">
        <w:rPr>
          <w:rFonts w:ascii="Arial Narrow" w:hAnsi="Arial Narrow"/>
        </w:rPr>
        <w:t xml:space="preserve"> receives or returns study </w:t>
      </w:r>
      <w:r w:rsidR="00ED7D65" w:rsidRPr="00322131">
        <w:rPr>
          <w:rFonts w:ascii="Arial Narrow" w:hAnsi="Arial Narrow"/>
        </w:rPr>
        <w:t>drug</w:t>
      </w:r>
      <w:r w:rsidRPr="00322131">
        <w:rPr>
          <w:rFonts w:ascii="Arial Narrow" w:hAnsi="Arial Narrow"/>
        </w:rPr>
        <w:t>.</w:t>
      </w:r>
    </w:p>
    <w:p w:rsidR="00190C14" w:rsidRDefault="00190C14" w:rsidP="00190C14">
      <w:pPr>
        <w:ind w:firstLine="1260"/>
        <w:rPr>
          <w:rFonts w:ascii="Arial Narrow" w:hAnsi="Arial Narrow"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y Drug Compliance Log"/>
        <w:tblDescription w:val="Study Drug Compliance Log"/>
      </w:tblPr>
      <w:tblGrid>
        <w:gridCol w:w="2304"/>
        <w:gridCol w:w="1440"/>
        <w:gridCol w:w="1296"/>
        <w:gridCol w:w="2304"/>
        <w:gridCol w:w="1440"/>
        <w:gridCol w:w="1440"/>
      </w:tblGrid>
      <w:tr w:rsidR="00322131" w:rsidRPr="007B3829" w:rsidTr="00322131">
        <w:trPr>
          <w:cantSplit/>
          <w:tblHeader/>
        </w:trPr>
        <w:tc>
          <w:tcPr>
            <w:tcW w:w="2304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Date Dispensed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Amount Dispensed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Units</w:t>
            </w:r>
            <w:r>
              <w:rPr>
                <w:rFonts w:ascii="Arial Narrow" w:hAnsi="Arial Narrow"/>
                <w:b/>
              </w:rPr>
              <w:t>*</w:t>
            </w:r>
            <w:r w:rsidRPr="0049366E">
              <w:rPr>
                <w:rFonts w:ascii="Arial Narrow" w:hAnsi="Arial Narrow"/>
                <w:b/>
              </w:rPr>
              <w:t xml:space="preserve"> Dispensed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Date Returned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Actual </w:t>
            </w:r>
            <w:r w:rsidRPr="0049366E">
              <w:rPr>
                <w:rFonts w:ascii="Arial Narrow" w:hAnsi="Arial Narrow"/>
                <w:b/>
              </w:rPr>
              <w:t>Amount Returned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322131" w:rsidRPr="0049366E" w:rsidRDefault="00322131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Expected Amount Returned</w:t>
            </w:r>
          </w:p>
        </w:tc>
      </w:tr>
      <w:tr w:rsidR="00771274" w:rsidRPr="007B3829" w:rsidTr="00322131">
        <w:trPr>
          <w:cantSplit/>
          <w:trHeight w:val="947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12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71274" w:rsidRPr="00771274" w:rsidRDefault="00771274" w:rsidP="00771274">
            <w:pPr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771274" w:rsidRPr="007B3829" w:rsidTr="00322131">
        <w:trPr>
          <w:cantSplit/>
          <w:trHeight w:val="893"/>
        </w:trPr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Study Drug Dispensed"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Dispensed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"Amount Dispensed"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[Amount Dispensed]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296" w:type="dxa"/>
          </w:tcPr>
          <w:p w:rsidR="00771274" w:rsidRPr="00771274" w:rsidRDefault="00771274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/>
            </w:r>
            <w:r>
              <w:rPr>
                <w:rFonts w:ascii="Arial Narrow" w:hAnsi="Arial Narrow"/>
                <w:u w:val="single"/>
              </w:rPr>
              <w:instrText xml:space="preserve"> FILLIN  "Units Dispensed"  \* MERGEFORMAT </w:instrText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[Units Dispensed]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771274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FILLIN  "Date Drug Returned"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[</w:t>
            </w:r>
            <w:r w:rsidRPr="00771274">
              <w:rPr>
                <w:rFonts w:ascii="Arial Narrow" w:hAnsi="Arial Narrow"/>
                <w:u w:val="single"/>
              </w:rPr>
              <w:t>Date Drug Returned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fldChar w:fldCharType="end"/>
            </w:r>
          </w:p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dd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mmm</w:t>
            </w:r>
            <w:r w:rsidRPr="007B382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7B3829">
              <w:rPr>
                <w:rFonts w:ascii="Arial Narrow" w:hAnsi="Arial Narrow"/>
                <w:sz w:val="22"/>
              </w:rPr>
              <w:t>yyyy</w:t>
            </w:r>
            <w:proofErr w:type="spellEnd"/>
            <w:r w:rsidRPr="007B382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"Actual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[Actual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771274" w:rsidRPr="007B3829" w:rsidRDefault="00771274" w:rsidP="00771274">
            <w:pPr>
              <w:jc w:val="center"/>
              <w:rPr>
                <w:rFonts w:ascii="Arial Narrow" w:hAnsi="Arial Narrow"/>
              </w:rPr>
            </w:pPr>
            <w:r w:rsidRPr="00771274">
              <w:rPr>
                <w:rFonts w:ascii="Arial Narrow" w:hAnsi="Arial Narrow"/>
                <w:u w:val="single"/>
              </w:rPr>
              <w:fldChar w:fldCharType="begin"/>
            </w:r>
            <w:r w:rsidRPr="00771274">
              <w:rPr>
                <w:rFonts w:ascii="Arial Narrow" w:hAnsi="Arial Narrow"/>
                <w:u w:val="single"/>
              </w:rPr>
              <w:instrText xml:space="preserve"> FILLIN  "Expected Amount Returned"  \* MERGEFORMAT </w:instrText>
            </w:r>
            <w:r w:rsidRPr="00771274">
              <w:rPr>
                <w:rFonts w:ascii="Arial Narrow" w:hAnsi="Arial Narrow"/>
                <w:u w:val="single"/>
              </w:rPr>
              <w:fldChar w:fldCharType="separate"/>
            </w:r>
            <w:r w:rsidRPr="00771274">
              <w:rPr>
                <w:rFonts w:ascii="Arial Narrow" w:hAnsi="Arial Narrow"/>
                <w:u w:val="single"/>
              </w:rPr>
              <w:t>[Expected Amount Returned]</w:t>
            </w:r>
            <w:r w:rsidRPr="00771274"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:rsidR="0082703D" w:rsidRDefault="0082703D" w:rsidP="00190C14">
      <w:pPr>
        <w:ind w:firstLine="1260"/>
        <w:rPr>
          <w:rFonts w:ascii="Arial Narrow" w:hAnsi="Arial Narrow"/>
          <w:i/>
          <w:sz w:val="22"/>
          <w:szCs w:val="22"/>
        </w:rPr>
        <w:sectPr w:rsidR="0082703D" w:rsidSect="00322131">
          <w:headerReference w:type="default" r:id="rId11"/>
          <w:pgSz w:w="15840" w:h="12240" w:orient="landscape" w:code="1"/>
          <w:pgMar w:top="720" w:right="1440" w:bottom="720" w:left="1440" w:header="576" w:footer="432" w:gutter="0"/>
          <w:cols w:space="720"/>
          <w:docGrid w:linePitch="360"/>
        </w:sectPr>
      </w:pP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br w:type="textWrapping" w:clear="all"/>
      </w:r>
    </w:p>
    <w:p w:rsidR="0082703D" w:rsidRDefault="0082703D" w:rsidP="00190C14">
      <w:pPr>
        <w:ind w:firstLine="1260"/>
        <w:rPr>
          <w:rFonts w:ascii="Arial Narrow" w:hAnsi="Arial Narrow"/>
          <w:i/>
          <w:sz w:val="22"/>
          <w:szCs w:val="22"/>
        </w:rPr>
      </w:pPr>
    </w:p>
    <w:p w:rsidR="00A92B8D" w:rsidRPr="00556602" w:rsidRDefault="00A92B8D" w:rsidP="00190C14">
      <w:pPr>
        <w:ind w:firstLine="1260"/>
        <w:rPr>
          <w:rFonts w:ascii="Arial Narrow" w:hAnsi="Arial Narrow"/>
          <w:i/>
          <w:sz w:val="22"/>
          <w:szCs w:val="22"/>
        </w:rPr>
      </w:pPr>
      <w:r w:rsidRPr="007C6E24">
        <w:rPr>
          <w:rFonts w:ascii="Arial Narrow" w:hAnsi="Arial Narrow"/>
          <w:i/>
          <w:sz w:val="22"/>
          <w:szCs w:val="22"/>
        </w:rPr>
        <w:t xml:space="preserve">* Examples of units dispensed: tablets, pills, </w:t>
      </w:r>
      <w:r>
        <w:rPr>
          <w:rFonts w:ascii="Arial Narrow" w:hAnsi="Arial Narrow"/>
          <w:i/>
          <w:sz w:val="22"/>
          <w:szCs w:val="22"/>
        </w:rPr>
        <w:t xml:space="preserve">bottles, </w:t>
      </w:r>
      <w:r w:rsidR="00190C14">
        <w:rPr>
          <w:rFonts w:ascii="Arial Narrow" w:hAnsi="Arial Narrow"/>
          <w:i/>
          <w:sz w:val="22"/>
          <w:szCs w:val="22"/>
        </w:rPr>
        <w:t>vials, etc.</w:t>
      </w:r>
    </w:p>
    <w:sectPr w:rsidR="00A92B8D" w:rsidRPr="00556602" w:rsidSect="0082703D">
      <w:type w:val="continuous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DC" w:rsidRDefault="00C234DC">
      <w:r>
        <w:separator/>
      </w:r>
    </w:p>
  </w:endnote>
  <w:endnote w:type="continuationSeparator" w:id="0">
    <w:p w:rsidR="00C234DC" w:rsidRDefault="00C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DC" w:rsidRDefault="00C234DC">
      <w:r>
        <w:separator/>
      </w:r>
    </w:p>
  </w:footnote>
  <w:footnote w:type="continuationSeparator" w:id="0">
    <w:p w:rsidR="00C234DC" w:rsidRDefault="00C2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14" w:rsidRPr="00322131" w:rsidRDefault="00190C14" w:rsidP="00BE5A68">
    <w:pPr>
      <w:pStyle w:val="Title"/>
      <w:pBdr>
        <w:bottom w:val="none" w:sz="0" w:space="0" w:color="auto"/>
      </w:pBdr>
      <w:spacing w:after="0"/>
      <w:jc w:val="center"/>
      <w:rPr>
        <w:rFonts w:ascii="Arial Narrow" w:hAnsi="Arial Narrow"/>
        <w:b/>
        <w:color w:val="auto"/>
        <w:sz w:val="24"/>
        <w:szCs w:val="24"/>
      </w:rPr>
    </w:pPr>
    <w:r w:rsidRPr="00322131">
      <w:rPr>
        <w:rFonts w:ascii="Arial Narrow" w:hAnsi="Arial Narrow"/>
        <w:b/>
        <w:color w:val="auto"/>
        <w:sz w:val="24"/>
        <w:szCs w:val="24"/>
      </w:rPr>
      <w:t>Study Drug Compliance</w:t>
    </w:r>
    <w:r w:rsidR="00B4450B" w:rsidRPr="00322131">
      <w:rPr>
        <w:rFonts w:ascii="Arial Narrow" w:hAnsi="Arial Narrow"/>
        <w:b/>
        <w:color w:val="auto"/>
        <w:sz w:val="24"/>
        <w:szCs w:val="24"/>
      </w:rPr>
      <w:t xml:space="preserve"> Log</w:t>
    </w:r>
  </w:p>
  <w:p w:rsidR="00A151DB" w:rsidRPr="00A151DB" w:rsidRDefault="00A151DB" w:rsidP="00A151DB">
    <w:pPr>
      <w:pStyle w:val="Header"/>
      <w:jc w:val="center"/>
      <w:rPr>
        <w:rFonts w:ascii="Arial Narrow" w:hAnsi="Arial Narrow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5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B"/>
    <w:rsid w:val="00007E9F"/>
    <w:rsid w:val="00050795"/>
    <w:rsid w:val="000D4B8F"/>
    <w:rsid w:val="000E0F19"/>
    <w:rsid w:val="0011576E"/>
    <w:rsid w:val="00185EF0"/>
    <w:rsid w:val="00190C14"/>
    <w:rsid w:val="001C5D75"/>
    <w:rsid w:val="001E6F1D"/>
    <w:rsid w:val="00214821"/>
    <w:rsid w:val="00284256"/>
    <w:rsid w:val="002D0EB6"/>
    <w:rsid w:val="002F7123"/>
    <w:rsid w:val="00300EBA"/>
    <w:rsid w:val="00322131"/>
    <w:rsid w:val="00345530"/>
    <w:rsid w:val="004204E7"/>
    <w:rsid w:val="00434AB3"/>
    <w:rsid w:val="004351E0"/>
    <w:rsid w:val="0049366E"/>
    <w:rsid w:val="004B387F"/>
    <w:rsid w:val="004C29DC"/>
    <w:rsid w:val="004C49EF"/>
    <w:rsid w:val="004D6A92"/>
    <w:rsid w:val="0054167B"/>
    <w:rsid w:val="00555ECC"/>
    <w:rsid w:val="00556602"/>
    <w:rsid w:val="00557820"/>
    <w:rsid w:val="005A1A51"/>
    <w:rsid w:val="005E13C9"/>
    <w:rsid w:val="00613460"/>
    <w:rsid w:val="00615B51"/>
    <w:rsid w:val="00627ACB"/>
    <w:rsid w:val="0065444F"/>
    <w:rsid w:val="00666FD9"/>
    <w:rsid w:val="00670105"/>
    <w:rsid w:val="006A39A9"/>
    <w:rsid w:val="006B0EE3"/>
    <w:rsid w:val="00734A3E"/>
    <w:rsid w:val="007420E1"/>
    <w:rsid w:val="00751161"/>
    <w:rsid w:val="00754AF1"/>
    <w:rsid w:val="007614FA"/>
    <w:rsid w:val="00771274"/>
    <w:rsid w:val="007B3829"/>
    <w:rsid w:val="007C6E24"/>
    <w:rsid w:val="007D214E"/>
    <w:rsid w:val="007F3311"/>
    <w:rsid w:val="008131BE"/>
    <w:rsid w:val="00816F1A"/>
    <w:rsid w:val="0082703D"/>
    <w:rsid w:val="00835FE0"/>
    <w:rsid w:val="00860F55"/>
    <w:rsid w:val="00893527"/>
    <w:rsid w:val="008D118F"/>
    <w:rsid w:val="00910F44"/>
    <w:rsid w:val="00915C59"/>
    <w:rsid w:val="0093268C"/>
    <w:rsid w:val="00956CAD"/>
    <w:rsid w:val="009D755F"/>
    <w:rsid w:val="009F3F5E"/>
    <w:rsid w:val="00A035EB"/>
    <w:rsid w:val="00A151DB"/>
    <w:rsid w:val="00A56018"/>
    <w:rsid w:val="00A7451D"/>
    <w:rsid w:val="00A92B8D"/>
    <w:rsid w:val="00AB0072"/>
    <w:rsid w:val="00B21FDA"/>
    <w:rsid w:val="00B34559"/>
    <w:rsid w:val="00B4450B"/>
    <w:rsid w:val="00B50021"/>
    <w:rsid w:val="00B66B6D"/>
    <w:rsid w:val="00BA0654"/>
    <w:rsid w:val="00BB1DE0"/>
    <w:rsid w:val="00BC769A"/>
    <w:rsid w:val="00BE5A68"/>
    <w:rsid w:val="00C234DC"/>
    <w:rsid w:val="00C438C9"/>
    <w:rsid w:val="00C5657D"/>
    <w:rsid w:val="00CA77EF"/>
    <w:rsid w:val="00CB60FF"/>
    <w:rsid w:val="00CF1109"/>
    <w:rsid w:val="00D1221B"/>
    <w:rsid w:val="00D9329B"/>
    <w:rsid w:val="00DA7BCA"/>
    <w:rsid w:val="00DE4A38"/>
    <w:rsid w:val="00E12988"/>
    <w:rsid w:val="00E15CCF"/>
    <w:rsid w:val="00E27961"/>
    <w:rsid w:val="00E675A6"/>
    <w:rsid w:val="00ED7D65"/>
    <w:rsid w:val="00F0348C"/>
    <w:rsid w:val="00F03777"/>
    <w:rsid w:val="00F609B9"/>
    <w:rsid w:val="00F61219"/>
    <w:rsid w:val="00F84DB0"/>
    <w:rsid w:val="00F87D91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4167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8C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5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4167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8C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5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60F26-34F9-4CF5-8EA5-2F7B5189F66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0A8B49-B91D-4718-A351-5D492C029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1DE69-530E-4F7D-95C4-3CAE0F8F0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3612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Drug Compliance Log</vt:lpstr>
    </vt:vector>
  </TitlesOfParts>
  <Company>KAI, Inc.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Drug Compliance Log</dc:title>
  <dc:subject>Study Drug Compliance Log</dc:subject>
  <dc:creator>National Institute on Aging</dc:creator>
  <cp:keywords>Drug, Compliance</cp:keywords>
  <dc:description>Version 2.1</dc:description>
  <cp:lastModifiedBy>Susan Li</cp:lastModifiedBy>
  <cp:revision>10</cp:revision>
  <cp:lastPrinted>2008-02-28T15:05:00Z</cp:lastPrinted>
  <dcterms:created xsi:type="dcterms:W3CDTF">2014-02-24T22:50:00Z</dcterms:created>
  <dcterms:modified xsi:type="dcterms:W3CDTF">2014-04-05T01:03:00Z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Language">
    <vt:lpwstr>English</vt:lpwstr>
  </property>
  <property fmtid="{D5CDD505-2E9C-101B-9397-08002B2CF9AE}" pid="5" name="Copyright Status">
    <vt:lpwstr>Public Domain</vt:lpwstr>
  </property>
</Properties>
</file>